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0F" w:rsidRPr="008F2E37" w:rsidRDefault="0084270F" w:rsidP="00BE7B8D">
      <w:pPr>
        <w:shd w:val="clear" w:color="auto" w:fill="FFFFFF"/>
        <w:spacing w:after="167" w:line="312" w:lineRule="atLeast"/>
        <w:jc w:val="center"/>
        <w:outlineLvl w:val="0"/>
        <w:rPr>
          <w:rFonts w:asciiTheme="majorHAnsi" w:eastAsia="Times New Roman" w:hAnsiTheme="majorHAnsi" w:cs="Arial"/>
          <w:i/>
          <w:color w:val="222222"/>
          <w:kern w:val="36"/>
          <w:sz w:val="28"/>
          <w:szCs w:val="28"/>
          <w:lang w:eastAsia="pl-PL"/>
        </w:rPr>
      </w:pPr>
      <w:r w:rsidRPr="008F2E37">
        <w:rPr>
          <w:rFonts w:asciiTheme="majorHAnsi" w:eastAsia="Times New Roman" w:hAnsiTheme="majorHAnsi" w:cs="Arial"/>
          <w:i/>
          <w:color w:val="222222"/>
          <w:kern w:val="36"/>
          <w:sz w:val="28"/>
          <w:szCs w:val="28"/>
          <w:lang w:eastAsia="pl-PL"/>
        </w:rPr>
        <w:t>Regulamin sklepu</w:t>
      </w:r>
      <w:r w:rsidR="00BE7B8D" w:rsidRPr="008F2E37">
        <w:rPr>
          <w:rFonts w:asciiTheme="majorHAnsi" w:eastAsia="Times New Roman" w:hAnsiTheme="majorHAnsi" w:cs="Arial"/>
          <w:i/>
          <w:color w:val="222222"/>
          <w:kern w:val="36"/>
          <w:sz w:val="28"/>
          <w:szCs w:val="28"/>
          <w:lang w:eastAsia="pl-PL"/>
        </w:rPr>
        <w:t xml:space="preserve"> i ogólne warunki sprzedaży i wynajmu.</w:t>
      </w:r>
    </w:p>
    <w:p w:rsidR="00BE7B8D" w:rsidRPr="008F2E37" w:rsidRDefault="00BE7B8D" w:rsidP="00BE7B8D">
      <w:pPr>
        <w:shd w:val="clear" w:color="auto" w:fill="FFFFFF"/>
        <w:spacing w:after="167" w:line="312" w:lineRule="atLeast"/>
        <w:jc w:val="both"/>
        <w:outlineLvl w:val="0"/>
        <w:rPr>
          <w:rFonts w:asciiTheme="majorHAnsi" w:eastAsia="Times New Roman" w:hAnsiTheme="majorHAnsi" w:cs="Helvetica"/>
          <w:b/>
          <w:bCs/>
          <w:i/>
          <w:color w:val="444444"/>
          <w:kern w:val="36"/>
          <w:sz w:val="28"/>
          <w:szCs w:val="28"/>
          <w:lang w:eastAsia="pl-PL"/>
        </w:rPr>
      </w:pPr>
    </w:p>
    <w:p w:rsidR="00E92891" w:rsidRPr="008F2E37" w:rsidRDefault="00E92891" w:rsidP="00BE7B8D">
      <w:pPr>
        <w:shd w:val="clear" w:color="auto" w:fill="FFFFFF"/>
        <w:spacing w:after="167" w:line="312" w:lineRule="atLeast"/>
        <w:jc w:val="both"/>
        <w:outlineLvl w:val="0"/>
        <w:rPr>
          <w:rFonts w:asciiTheme="majorHAnsi" w:eastAsia="Times New Roman" w:hAnsiTheme="majorHAnsi" w:cs="Arial"/>
          <w:i/>
          <w:color w:val="222222"/>
          <w:kern w:val="36"/>
          <w:sz w:val="28"/>
          <w:szCs w:val="28"/>
          <w:lang w:eastAsia="pl-PL"/>
        </w:rPr>
      </w:pPr>
      <w:r w:rsidRPr="008F2E37">
        <w:rPr>
          <w:rFonts w:asciiTheme="majorHAnsi" w:eastAsia="Times New Roman" w:hAnsiTheme="majorHAnsi" w:cs="Helvetica"/>
          <w:b/>
          <w:bCs/>
          <w:i/>
          <w:color w:val="444444"/>
          <w:kern w:val="36"/>
          <w:sz w:val="28"/>
          <w:szCs w:val="28"/>
          <w:lang w:eastAsia="pl-PL"/>
        </w:rPr>
        <w:t>Witamy na naszej stronie WWW. Jeśli chcą Państwo</w:t>
      </w:r>
      <w:r w:rsidR="009970BA" w:rsidRPr="008F2E37">
        <w:rPr>
          <w:rFonts w:asciiTheme="majorHAnsi" w:eastAsia="Times New Roman" w:hAnsiTheme="majorHAnsi" w:cs="Helvetica"/>
          <w:b/>
          <w:bCs/>
          <w:i/>
          <w:color w:val="444444"/>
          <w:kern w:val="36"/>
          <w:sz w:val="28"/>
          <w:szCs w:val="28"/>
          <w:lang w:eastAsia="pl-PL"/>
        </w:rPr>
        <w:t xml:space="preserve"> przeglądać i korzystać z naszych</w:t>
      </w:r>
      <w:r w:rsidRPr="008F2E37">
        <w:rPr>
          <w:rFonts w:asciiTheme="majorHAnsi" w:eastAsia="Times New Roman" w:hAnsiTheme="majorHAnsi" w:cs="Helvetica"/>
          <w:b/>
          <w:bCs/>
          <w:i/>
          <w:color w:val="444444"/>
          <w:kern w:val="36"/>
          <w:sz w:val="28"/>
          <w:szCs w:val="28"/>
          <w:lang w:eastAsia="pl-PL"/>
        </w:rPr>
        <w:t xml:space="preserve"> strony WWW zgadzają się Państwo na poniższe warunki oraz na warunki Polityki Prywatności oraz Plików </w:t>
      </w:r>
      <w:proofErr w:type="spellStart"/>
      <w:r w:rsidRPr="008F2E37">
        <w:rPr>
          <w:rFonts w:asciiTheme="majorHAnsi" w:eastAsia="Times New Roman" w:hAnsiTheme="majorHAnsi" w:cs="Helvetica"/>
          <w:b/>
          <w:bCs/>
          <w:i/>
          <w:color w:val="444444"/>
          <w:kern w:val="36"/>
          <w:sz w:val="28"/>
          <w:szCs w:val="28"/>
          <w:lang w:eastAsia="pl-PL"/>
        </w:rPr>
        <w:t>Cookies</w:t>
      </w:r>
      <w:proofErr w:type="spellEnd"/>
      <w:r w:rsidRPr="008F2E37">
        <w:rPr>
          <w:rFonts w:asciiTheme="majorHAnsi" w:eastAsia="Times New Roman" w:hAnsiTheme="majorHAnsi" w:cs="Helvetica"/>
          <w:b/>
          <w:bCs/>
          <w:i/>
          <w:color w:val="444444"/>
          <w:kern w:val="36"/>
          <w:sz w:val="28"/>
          <w:szCs w:val="28"/>
          <w:lang w:eastAsia="pl-PL"/>
        </w:rPr>
        <w:t xml:space="preserve">. Strona o treściach erotycznych. Osoby niepełnoletnie, lub osoby które nie zgadzają się z poniższymi warunkami oraz warunkami prywatności oraz plikami </w:t>
      </w:r>
      <w:proofErr w:type="spellStart"/>
      <w:r w:rsidRPr="008F2E37">
        <w:rPr>
          <w:rFonts w:asciiTheme="majorHAnsi" w:eastAsia="Times New Roman" w:hAnsiTheme="majorHAnsi" w:cs="Helvetica"/>
          <w:b/>
          <w:bCs/>
          <w:i/>
          <w:color w:val="444444"/>
          <w:kern w:val="36"/>
          <w:sz w:val="28"/>
          <w:szCs w:val="28"/>
          <w:lang w:eastAsia="pl-PL"/>
        </w:rPr>
        <w:t>Cookies</w:t>
      </w:r>
      <w:proofErr w:type="spellEnd"/>
      <w:r w:rsidRPr="008F2E37">
        <w:rPr>
          <w:rFonts w:asciiTheme="majorHAnsi" w:eastAsia="Times New Roman" w:hAnsiTheme="majorHAnsi" w:cs="Helvetica"/>
          <w:b/>
          <w:bCs/>
          <w:i/>
          <w:color w:val="444444"/>
          <w:kern w:val="36"/>
          <w:sz w:val="28"/>
          <w:szCs w:val="28"/>
          <w:lang w:eastAsia="pl-PL"/>
        </w:rPr>
        <w:t xml:space="preserve"> prosimy o opuszczenie naszej strony.</w:t>
      </w:r>
    </w:p>
    <w:p w:rsidR="0084270F" w:rsidRPr="008F2E37" w:rsidRDefault="0084270F"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sidRPr="008F2E37">
        <w:rPr>
          <w:rFonts w:asciiTheme="majorHAnsi" w:eastAsia="Times New Roman" w:hAnsiTheme="majorHAnsi" w:cs="Arial"/>
          <w:i/>
          <w:color w:val="111111"/>
          <w:sz w:val="28"/>
          <w:szCs w:val="28"/>
          <w:lang w:eastAsia="pl-PL"/>
        </w:rPr>
        <w:t>I POSTANOWIENIA OGÓLNE</w:t>
      </w:r>
    </w:p>
    <w:p w:rsidR="0084270F" w:rsidRPr="008F2E37" w:rsidRDefault="0084270F" w:rsidP="00BE7B8D">
      <w:pPr>
        <w:numPr>
          <w:ilvl w:val="0"/>
          <w:numId w:val="1"/>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Sklep Internetowy prowadzi Usługodawca</w:t>
      </w:r>
      <w:r w:rsidR="00E92891" w:rsidRPr="008F2E37">
        <w:rPr>
          <w:rFonts w:asciiTheme="majorHAnsi" w:eastAsia="Times New Roman" w:hAnsiTheme="majorHAnsi" w:cs="Arial"/>
          <w:i/>
          <w:iCs/>
          <w:color w:val="111111"/>
          <w:sz w:val="28"/>
          <w:szCs w:val="28"/>
          <w:lang w:eastAsia="pl-PL"/>
        </w:rPr>
        <w:t xml:space="preserve">, czyli firma </w:t>
      </w:r>
      <w:proofErr w:type="spellStart"/>
      <w:r w:rsidR="00E92891" w:rsidRPr="008F2E37">
        <w:rPr>
          <w:rFonts w:asciiTheme="majorHAnsi" w:eastAsia="Times New Roman" w:hAnsiTheme="majorHAnsi" w:cs="Arial"/>
          <w:i/>
          <w:iCs/>
          <w:color w:val="111111"/>
          <w:sz w:val="28"/>
          <w:szCs w:val="28"/>
          <w:lang w:eastAsia="pl-PL"/>
        </w:rPr>
        <w:t>Arteno</w:t>
      </w:r>
      <w:proofErr w:type="spellEnd"/>
      <w:r w:rsidR="00E92891" w:rsidRPr="008F2E37">
        <w:rPr>
          <w:rFonts w:asciiTheme="majorHAnsi" w:eastAsia="Times New Roman" w:hAnsiTheme="majorHAnsi" w:cs="Arial"/>
          <w:i/>
          <w:iCs/>
          <w:color w:val="111111"/>
          <w:sz w:val="28"/>
          <w:szCs w:val="28"/>
          <w:lang w:eastAsia="pl-PL"/>
        </w:rPr>
        <w:t xml:space="preserve"> Artur Balcerzak, ul. Źródlana 33, 62-070 Lisówki o numerze NIP: 7661883945</w:t>
      </w:r>
      <w:r w:rsidRPr="008F2E37">
        <w:rPr>
          <w:rFonts w:asciiTheme="majorHAnsi" w:eastAsia="Times New Roman" w:hAnsiTheme="majorHAnsi" w:cs="Arial"/>
          <w:i/>
          <w:iCs/>
          <w:color w:val="111111"/>
          <w:sz w:val="28"/>
          <w:szCs w:val="28"/>
          <w:lang w:eastAsia="pl-PL"/>
        </w:rPr>
        <w:t>.</w:t>
      </w:r>
    </w:p>
    <w:p w:rsidR="0084270F" w:rsidRPr="008F2E37" w:rsidRDefault="0084270F" w:rsidP="00BE7B8D">
      <w:pPr>
        <w:numPr>
          <w:ilvl w:val="0"/>
          <w:numId w:val="1"/>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Sklep Internetowy jest platformą teleinformatyczną (systemem informacji i zdalnego wyboru oraz zakupu Towarów oraz świadczenia Usług), umożliwiającą Użytkownikom zapoznanie się z Usługą, z Towarami, z ich cenami i dostępnością, oraz umożliwiająca zawarcie Umowy Sprzedaży. W tym celu Usługodawca udostępnia Użytkownikom odpowiednie narzędzia systemowe oraz świadczy Usługi na zasadach określonych w Regulaminie.</w:t>
      </w:r>
    </w:p>
    <w:p w:rsidR="0084270F" w:rsidRPr="008F2E37" w:rsidRDefault="0084270F" w:rsidP="00BE7B8D">
      <w:pPr>
        <w:numPr>
          <w:ilvl w:val="0"/>
          <w:numId w:val="1"/>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korzystający ze Sklepu Internetowego zobowiązany jest do przestrzegania Regulaminu.</w:t>
      </w:r>
    </w:p>
    <w:p w:rsidR="0084270F" w:rsidRPr="008F2E37" w:rsidRDefault="0084270F"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sidRPr="008F2E37">
        <w:rPr>
          <w:rFonts w:asciiTheme="majorHAnsi" w:eastAsia="Times New Roman" w:hAnsiTheme="majorHAnsi" w:cs="Arial"/>
          <w:i/>
          <w:color w:val="111111"/>
          <w:sz w:val="28"/>
          <w:szCs w:val="28"/>
          <w:lang w:eastAsia="pl-PL"/>
        </w:rPr>
        <w:t>II DEFINICJE</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Następującym wyrażeniom użytym w tekście Regulaminu zostały przypisane następujące znaczenia:</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Sklep Internetowy</w:t>
      </w:r>
      <w:r w:rsidRPr="008F2E37">
        <w:rPr>
          <w:rFonts w:asciiTheme="majorHAnsi" w:eastAsia="Times New Roman" w:hAnsiTheme="majorHAnsi" w:cs="Arial"/>
          <w:i/>
          <w:iCs/>
          <w:color w:val="111111"/>
          <w:sz w:val="28"/>
          <w:szCs w:val="28"/>
          <w:lang w:eastAsia="pl-PL"/>
        </w:rPr>
        <w:t> - serwis internetowy prowadzony przez Usługodawcę, za pośrednictwem którego Użytkownik może uzyskać informacje o Usłudze, o Towarach, ich cenie i dostępności oraz kupić Towar oraz zlecić jego Dostawę;</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Usługa</w:t>
      </w:r>
      <w:r w:rsidRPr="008F2E37">
        <w:rPr>
          <w:rFonts w:asciiTheme="majorHAnsi" w:eastAsia="Times New Roman" w:hAnsiTheme="majorHAnsi" w:cs="Arial"/>
          <w:i/>
          <w:iCs/>
          <w:color w:val="111111"/>
          <w:sz w:val="28"/>
          <w:szCs w:val="28"/>
          <w:lang w:eastAsia="pl-PL"/>
        </w:rPr>
        <w:t> lub </w:t>
      </w:r>
      <w:r w:rsidRPr="008F2E37">
        <w:rPr>
          <w:rFonts w:asciiTheme="majorHAnsi" w:eastAsia="Times New Roman" w:hAnsiTheme="majorHAnsi" w:cs="Arial"/>
          <w:b/>
          <w:bCs/>
          <w:i/>
          <w:iCs/>
          <w:color w:val="111111"/>
          <w:sz w:val="28"/>
          <w:szCs w:val="28"/>
          <w:lang w:eastAsia="pl-PL"/>
        </w:rPr>
        <w:t>Usługi</w:t>
      </w:r>
      <w:r w:rsidRPr="008F2E37">
        <w:rPr>
          <w:rFonts w:asciiTheme="majorHAnsi" w:eastAsia="Times New Roman" w:hAnsiTheme="majorHAnsi" w:cs="Arial"/>
          <w:i/>
          <w:iCs/>
          <w:color w:val="111111"/>
          <w:sz w:val="28"/>
          <w:szCs w:val="28"/>
          <w:lang w:eastAsia="pl-PL"/>
        </w:rPr>
        <w:t xml:space="preserve"> - usługa świadczona Użytkownikowi na zasadach określonych w </w:t>
      </w:r>
      <w:r w:rsidR="00BE7B8D" w:rsidRPr="008F2E37">
        <w:rPr>
          <w:rFonts w:asciiTheme="majorHAnsi" w:eastAsia="Times New Roman" w:hAnsiTheme="majorHAnsi" w:cs="Arial"/>
          <w:i/>
          <w:iCs/>
          <w:color w:val="111111"/>
          <w:sz w:val="28"/>
          <w:szCs w:val="28"/>
          <w:lang w:eastAsia="pl-PL"/>
        </w:rPr>
        <w:t>regulaminach i warunkach dostępnych na stronie sklepu, umożliwiająca wybór, zakup lub wynajem</w:t>
      </w:r>
      <w:r w:rsidRPr="008F2E37">
        <w:rPr>
          <w:rFonts w:asciiTheme="majorHAnsi" w:eastAsia="Times New Roman" w:hAnsiTheme="majorHAnsi" w:cs="Arial"/>
          <w:i/>
          <w:iCs/>
          <w:color w:val="111111"/>
          <w:sz w:val="28"/>
          <w:szCs w:val="28"/>
          <w:lang w:eastAsia="pl-PL"/>
        </w:rPr>
        <w:t xml:space="preserve"> Towaru poprzez Konto oraz, jeżeli Użytkownik wyr</w:t>
      </w:r>
      <w:r w:rsidR="00BE7B8D" w:rsidRPr="008F2E37">
        <w:rPr>
          <w:rFonts w:asciiTheme="majorHAnsi" w:eastAsia="Times New Roman" w:hAnsiTheme="majorHAnsi" w:cs="Arial"/>
          <w:i/>
          <w:iCs/>
          <w:color w:val="111111"/>
          <w:sz w:val="28"/>
          <w:szCs w:val="28"/>
          <w:lang w:eastAsia="pl-PL"/>
        </w:rPr>
        <w:t>aził na to zgodę</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proofErr w:type="spellStart"/>
      <w:r w:rsidRPr="008F2E37">
        <w:rPr>
          <w:rFonts w:asciiTheme="majorHAnsi" w:eastAsia="Times New Roman" w:hAnsiTheme="majorHAnsi" w:cs="Arial"/>
          <w:b/>
          <w:bCs/>
          <w:i/>
          <w:iCs/>
          <w:color w:val="111111"/>
          <w:sz w:val="28"/>
          <w:szCs w:val="28"/>
          <w:lang w:eastAsia="pl-PL"/>
        </w:rPr>
        <w:t>Newsletter</w:t>
      </w:r>
      <w:proofErr w:type="spellEnd"/>
      <w:r w:rsidRPr="008F2E37">
        <w:rPr>
          <w:rFonts w:asciiTheme="majorHAnsi" w:eastAsia="Times New Roman" w:hAnsiTheme="majorHAnsi" w:cs="Arial"/>
          <w:i/>
          <w:iCs/>
          <w:color w:val="111111"/>
          <w:sz w:val="28"/>
          <w:szCs w:val="28"/>
          <w:lang w:eastAsia="pl-PL"/>
        </w:rPr>
        <w:t xml:space="preserve"> - informacje, w tym informacje handlowe w rozumieniu ustawy z dnia 18 lipca 2002 r. o świadczeniu usług drogą </w:t>
      </w:r>
      <w:r w:rsidRPr="008F2E37">
        <w:rPr>
          <w:rFonts w:asciiTheme="majorHAnsi" w:eastAsia="Times New Roman" w:hAnsiTheme="majorHAnsi" w:cs="Arial"/>
          <w:i/>
          <w:iCs/>
          <w:color w:val="111111"/>
          <w:sz w:val="28"/>
          <w:szCs w:val="28"/>
          <w:lang w:eastAsia="pl-PL"/>
        </w:rPr>
        <w:lastRenderedPageBreak/>
        <w:t>elektroniczną (Dz. U. z 2002 r., Nr 144, poz. 1204 ze zmianami) pochodzące od Usługodawcy, wysyłane Użytkownikowi drogą elektroniczną, przez lub w imieniu Usługodawcy;</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Usługodawca</w:t>
      </w:r>
      <w:r w:rsidRPr="008F2E37">
        <w:rPr>
          <w:rFonts w:asciiTheme="majorHAnsi" w:eastAsia="Times New Roman" w:hAnsiTheme="majorHAnsi" w:cs="Arial"/>
          <w:i/>
          <w:iCs/>
          <w:color w:val="111111"/>
          <w:sz w:val="28"/>
          <w:szCs w:val="28"/>
          <w:lang w:eastAsia="pl-PL"/>
        </w:rPr>
        <w:t> </w:t>
      </w:r>
      <w:r w:rsidR="009970BA" w:rsidRPr="008F2E37">
        <w:rPr>
          <w:rFonts w:asciiTheme="majorHAnsi" w:eastAsia="Times New Roman" w:hAnsiTheme="majorHAnsi" w:cs="Arial"/>
          <w:i/>
          <w:iCs/>
          <w:color w:val="111111"/>
          <w:sz w:val="28"/>
          <w:szCs w:val="28"/>
          <w:lang w:eastAsia="pl-PL"/>
        </w:rPr>
        <w:t>–</w:t>
      </w:r>
      <w:r w:rsidRPr="008F2E37">
        <w:rPr>
          <w:rFonts w:asciiTheme="majorHAnsi" w:eastAsia="Times New Roman" w:hAnsiTheme="majorHAnsi" w:cs="Arial"/>
          <w:i/>
          <w:iCs/>
          <w:color w:val="111111"/>
          <w:sz w:val="28"/>
          <w:szCs w:val="28"/>
          <w:lang w:eastAsia="pl-PL"/>
        </w:rPr>
        <w:t xml:space="preserve"> </w:t>
      </w:r>
      <w:proofErr w:type="spellStart"/>
      <w:r w:rsidR="009970BA" w:rsidRPr="008F2E37">
        <w:rPr>
          <w:rFonts w:asciiTheme="majorHAnsi" w:eastAsia="Times New Roman" w:hAnsiTheme="majorHAnsi" w:cs="Arial"/>
          <w:i/>
          <w:iCs/>
          <w:color w:val="111111"/>
          <w:sz w:val="28"/>
          <w:szCs w:val="28"/>
          <w:lang w:eastAsia="pl-PL"/>
        </w:rPr>
        <w:t>Arteno</w:t>
      </w:r>
      <w:proofErr w:type="spellEnd"/>
      <w:r w:rsidR="009970BA" w:rsidRPr="008F2E37">
        <w:rPr>
          <w:rFonts w:asciiTheme="majorHAnsi" w:eastAsia="Times New Roman" w:hAnsiTheme="majorHAnsi" w:cs="Arial"/>
          <w:i/>
          <w:iCs/>
          <w:color w:val="111111"/>
          <w:sz w:val="28"/>
          <w:szCs w:val="28"/>
          <w:lang w:eastAsia="pl-PL"/>
        </w:rPr>
        <w:t xml:space="preserve"> Artur Balcerzak, ul. Źródlana 33, 62-070 Lisówki, numer NIP 7661883945, kontakt </w:t>
      </w:r>
      <w:hyperlink r:id="rId5" w:history="1">
        <w:r w:rsidR="009970BA" w:rsidRPr="008F2E37">
          <w:rPr>
            <w:rStyle w:val="Hipercze"/>
            <w:rFonts w:asciiTheme="majorHAnsi" w:eastAsia="Times New Roman" w:hAnsiTheme="majorHAnsi" w:cs="Arial"/>
            <w:i/>
            <w:iCs/>
            <w:sz w:val="28"/>
            <w:szCs w:val="28"/>
            <w:lang w:eastAsia="pl-PL"/>
          </w:rPr>
          <w:t>Artur@arteno.com.pl</w:t>
        </w:r>
      </w:hyperlink>
      <w:r w:rsidR="009970BA" w:rsidRPr="008F2E37">
        <w:rPr>
          <w:rFonts w:asciiTheme="majorHAnsi" w:eastAsia="Times New Roman" w:hAnsiTheme="majorHAnsi" w:cs="Arial"/>
          <w:i/>
          <w:iCs/>
          <w:color w:val="111111"/>
          <w:sz w:val="28"/>
          <w:szCs w:val="28"/>
          <w:lang w:eastAsia="pl-PL"/>
        </w:rPr>
        <w:t xml:space="preserve">, Tel. 721 01 </w:t>
      </w:r>
      <w:proofErr w:type="spellStart"/>
      <w:r w:rsidR="009970BA" w:rsidRPr="008F2E37">
        <w:rPr>
          <w:rFonts w:asciiTheme="majorHAnsi" w:eastAsia="Times New Roman" w:hAnsiTheme="majorHAnsi" w:cs="Arial"/>
          <w:i/>
          <w:iCs/>
          <w:color w:val="111111"/>
          <w:sz w:val="28"/>
          <w:szCs w:val="28"/>
          <w:lang w:eastAsia="pl-PL"/>
        </w:rPr>
        <w:t>01</w:t>
      </w:r>
      <w:proofErr w:type="spellEnd"/>
      <w:r w:rsidR="009970BA" w:rsidRPr="008F2E37">
        <w:rPr>
          <w:rFonts w:asciiTheme="majorHAnsi" w:eastAsia="Times New Roman" w:hAnsiTheme="majorHAnsi" w:cs="Arial"/>
          <w:i/>
          <w:iCs/>
          <w:color w:val="111111"/>
          <w:sz w:val="28"/>
          <w:szCs w:val="28"/>
          <w:lang w:eastAsia="pl-PL"/>
        </w:rPr>
        <w:t xml:space="preserve"> 51</w:t>
      </w:r>
    </w:p>
    <w:p w:rsidR="00BE7B8D"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Użytkownik</w:t>
      </w:r>
      <w:r w:rsidRPr="008F2E37">
        <w:rPr>
          <w:rFonts w:asciiTheme="majorHAnsi" w:eastAsia="Times New Roman" w:hAnsiTheme="majorHAnsi" w:cs="Arial"/>
          <w:i/>
          <w:iCs/>
          <w:color w:val="111111"/>
          <w:sz w:val="28"/>
          <w:szCs w:val="28"/>
          <w:lang w:eastAsia="pl-PL"/>
        </w:rPr>
        <w:t> - osoba fizyczna, która ukończyła 18 rok życia, lub posiada pełną zdolność do czynności prawnych, osoba prawna, jednostka organizacyjna nieposiadająca osobowości prawnej, ale mogąca we własnym imieniu nabywać prawa i zaciągać zobowiązania, która korzysta ze Sklepu Internetowego;</w:t>
      </w:r>
    </w:p>
    <w:p w:rsidR="0084270F" w:rsidRPr="008F2E37" w:rsidRDefault="00BE7B8D"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 xml:space="preserve">         </w:t>
      </w:r>
      <w:r w:rsidR="0084270F" w:rsidRPr="008F2E37">
        <w:rPr>
          <w:rFonts w:asciiTheme="majorHAnsi" w:eastAsia="Times New Roman" w:hAnsiTheme="majorHAnsi" w:cs="Arial"/>
          <w:b/>
          <w:bCs/>
          <w:i/>
          <w:iCs/>
          <w:color w:val="111111"/>
          <w:sz w:val="28"/>
          <w:szCs w:val="28"/>
          <w:lang w:eastAsia="pl-PL"/>
        </w:rPr>
        <w:t>Konto</w:t>
      </w:r>
      <w:r w:rsidR="0084270F" w:rsidRPr="008F2E37">
        <w:rPr>
          <w:rFonts w:asciiTheme="majorHAnsi" w:eastAsia="Times New Roman" w:hAnsiTheme="majorHAnsi" w:cs="Arial"/>
          <w:i/>
          <w:iCs/>
          <w:color w:val="111111"/>
          <w:sz w:val="28"/>
          <w:szCs w:val="28"/>
          <w:lang w:eastAsia="pl-PL"/>
        </w:rPr>
        <w:t> - zbiór informacji przechowywanych w Sklepie Internetowym oraz w systemie teleinformatycznym Usługodawcy dotyczących danego Użytkownika oraz składanych przez niego Zamówień i zawieranych Umów Sprzedaży, z wykorzystaniem którego Użytkownik może składać Zamówienia, zawierać Umowy Sprzedaży oraz umowy Dostawy Towaru;</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Koszyk</w:t>
      </w:r>
      <w:r w:rsidRPr="008F2E37">
        <w:rPr>
          <w:rFonts w:asciiTheme="majorHAnsi" w:eastAsia="Times New Roman" w:hAnsiTheme="majorHAnsi" w:cs="Arial"/>
          <w:i/>
          <w:iCs/>
          <w:color w:val="111111"/>
          <w:sz w:val="28"/>
          <w:szCs w:val="28"/>
          <w:lang w:eastAsia="pl-PL"/>
        </w:rPr>
        <w:t> - elektroniczny formularz udostępniony przez Usługodawcę w Sklepie Internetowym, za pomocą którego Użytkownik dokonuje wyboru Towaru w celu złożenia Zamówienia;</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Hasło</w:t>
      </w:r>
      <w:r w:rsidRPr="008F2E37">
        <w:rPr>
          <w:rFonts w:asciiTheme="majorHAnsi" w:eastAsia="Times New Roman" w:hAnsiTheme="majorHAnsi" w:cs="Arial"/>
          <w:i/>
          <w:iCs/>
          <w:color w:val="111111"/>
          <w:sz w:val="28"/>
          <w:szCs w:val="28"/>
          <w:lang w:eastAsia="pl-PL"/>
        </w:rPr>
        <w:t> - ciąg znaków alfanumerycznych używany do dokonania autoryzacji (identyfikacji Użytkownika) w trakcie uzyskiwania dostępu do Konta ustalany samodzielnie przez Użytkownika podczas procesu rejestracji Konta lub ustalany i przekazywany jako informacja poufna do wyłącznej wiadomości Użytkownika przez system teleinformatyczny Usługodawcy;</w:t>
      </w:r>
    </w:p>
    <w:p w:rsidR="0084270F" w:rsidRPr="008F2E37" w:rsidRDefault="00BE7B8D"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 xml:space="preserve">            </w:t>
      </w:r>
      <w:r w:rsidR="0084270F" w:rsidRPr="008F2E37">
        <w:rPr>
          <w:rFonts w:asciiTheme="majorHAnsi" w:eastAsia="Times New Roman" w:hAnsiTheme="majorHAnsi" w:cs="Arial"/>
          <w:b/>
          <w:bCs/>
          <w:i/>
          <w:iCs/>
          <w:color w:val="111111"/>
          <w:sz w:val="28"/>
          <w:szCs w:val="28"/>
          <w:lang w:eastAsia="pl-PL"/>
        </w:rPr>
        <w:t>Login</w:t>
      </w:r>
      <w:r w:rsidR="0084270F" w:rsidRPr="008F2E37">
        <w:rPr>
          <w:rFonts w:asciiTheme="majorHAnsi" w:eastAsia="Times New Roman" w:hAnsiTheme="majorHAnsi" w:cs="Arial"/>
          <w:i/>
          <w:iCs/>
          <w:color w:val="111111"/>
          <w:sz w:val="28"/>
          <w:szCs w:val="28"/>
          <w:lang w:eastAsia="pl-PL"/>
        </w:rPr>
        <w:t> </w:t>
      </w:r>
      <w:r w:rsidR="009970BA" w:rsidRPr="008F2E37">
        <w:rPr>
          <w:rFonts w:asciiTheme="majorHAnsi" w:eastAsia="Times New Roman" w:hAnsiTheme="majorHAnsi" w:cs="Arial"/>
          <w:i/>
          <w:iCs/>
          <w:color w:val="111111"/>
          <w:sz w:val="28"/>
          <w:szCs w:val="28"/>
          <w:lang w:eastAsia="pl-PL"/>
        </w:rPr>
        <w:t>–</w:t>
      </w:r>
      <w:r w:rsidR="0084270F" w:rsidRPr="008F2E37">
        <w:rPr>
          <w:rFonts w:asciiTheme="majorHAnsi" w:eastAsia="Times New Roman" w:hAnsiTheme="majorHAnsi" w:cs="Arial"/>
          <w:i/>
          <w:iCs/>
          <w:color w:val="111111"/>
          <w:sz w:val="28"/>
          <w:szCs w:val="28"/>
          <w:lang w:eastAsia="pl-PL"/>
        </w:rPr>
        <w:t xml:space="preserve"> </w:t>
      </w:r>
      <w:r w:rsidR="009970BA" w:rsidRPr="008F2E37">
        <w:rPr>
          <w:rFonts w:asciiTheme="majorHAnsi" w:eastAsia="Times New Roman" w:hAnsiTheme="majorHAnsi" w:cs="Arial"/>
          <w:i/>
          <w:iCs/>
          <w:color w:val="111111"/>
          <w:sz w:val="28"/>
          <w:szCs w:val="28"/>
          <w:lang w:eastAsia="pl-PL"/>
        </w:rPr>
        <w:t xml:space="preserve">indywidualna nazwa lub </w:t>
      </w:r>
      <w:r w:rsidR="0084270F" w:rsidRPr="008F2E37">
        <w:rPr>
          <w:rFonts w:asciiTheme="majorHAnsi" w:eastAsia="Times New Roman" w:hAnsiTheme="majorHAnsi" w:cs="Arial"/>
          <w:i/>
          <w:iCs/>
          <w:color w:val="111111"/>
          <w:sz w:val="28"/>
          <w:szCs w:val="28"/>
          <w:lang w:eastAsia="pl-PL"/>
        </w:rPr>
        <w:t>adres poczty elektronicznej Użytkownika używany podczas procesu rejestracji i każdorazowego korzystania z Konta;</w:t>
      </w:r>
    </w:p>
    <w:p w:rsidR="00BE7B8D" w:rsidRPr="008F2E37" w:rsidRDefault="00BE7B8D"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 xml:space="preserve">           </w:t>
      </w:r>
      <w:r w:rsidR="0084270F" w:rsidRPr="008F2E37">
        <w:rPr>
          <w:rFonts w:asciiTheme="majorHAnsi" w:eastAsia="Times New Roman" w:hAnsiTheme="majorHAnsi" w:cs="Arial"/>
          <w:b/>
          <w:bCs/>
          <w:i/>
          <w:iCs/>
          <w:color w:val="111111"/>
          <w:sz w:val="28"/>
          <w:szCs w:val="28"/>
          <w:lang w:eastAsia="pl-PL"/>
        </w:rPr>
        <w:t>Zamówienie</w:t>
      </w:r>
      <w:r w:rsidR="0084270F" w:rsidRPr="008F2E37">
        <w:rPr>
          <w:rFonts w:asciiTheme="majorHAnsi" w:eastAsia="Times New Roman" w:hAnsiTheme="majorHAnsi" w:cs="Arial"/>
          <w:i/>
          <w:iCs/>
          <w:color w:val="111111"/>
          <w:sz w:val="28"/>
          <w:szCs w:val="28"/>
          <w:lang w:eastAsia="pl-PL"/>
        </w:rPr>
        <w:t> - oświadczenie woli zakupu Towaru oraz zlecenia Dostawy Towaru uzewnętrznione przez Użytkownika za pośrednictwem Sklepu Internetowego (poprzez zdalne wypełnienie elektronicznego formularza w Sklepie Internetowym), w sposób umożliwiający Usługodawcy identyfikację Użytkownika, precyzująca ponadto Towar mający stanowić przedmiot Umowy Sprzedaży, miejsce jego Dostawy oraz formę płatności ceny za Towar.</w:t>
      </w:r>
    </w:p>
    <w:p w:rsidR="0084270F" w:rsidRPr="008F2E37" w:rsidRDefault="00BE7B8D" w:rsidP="00BE7B8D">
      <w:pPr>
        <w:numPr>
          <w:ilvl w:val="0"/>
          <w:numId w:val="2"/>
        </w:numPr>
        <w:shd w:val="clear" w:color="auto" w:fill="FFFFFF"/>
        <w:spacing w:before="100" w:beforeAutospacing="1" w:after="251" w:line="240" w:lineRule="auto"/>
        <w:ind w:hanging="168"/>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lastRenderedPageBreak/>
        <w:t xml:space="preserve"> </w:t>
      </w:r>
      <w:r w:rsidR="0084270F" w:rsidRPr="008F2E37">
        <w:rPr>
          <w:rFonts w:asciiTheme="majorHAnsi" w:eastAsia="Times New Roman" w:hAnsiTheme="majorHAnsi" w:cs="Arial"/>
          <w:b/>
          <w:bCs/>
          <w:i/>
          <w:iCs/>
          <w:color w:val="111111"/>
          <w:sz w:val="28"/>
          <w:szCs w:val="28"/>
          <w:lang w:eastAsia="pl-PL"/>
        </w:rPr>
        <w:t>Regulamin</w:t>
      </w:r>
      <w:r w:rsidR="0084270F" w:rsidRPr="008F2E37">
        <w:rPr>
          <w:rFonts w:asciiTheme="majorHAnsi" w:eastAsia="Times New Roman" w:hAnsiTheme="majorHAnsi" w:cs="Arial"/>
          <w:i/>
          <w:iCs/>
          <w:color w:val="111111"/>
          <w:sz w:val="28"/>
          <w:szCs w:val="28"/>
          <w:lang w:eastAsia="pl-PL"/>
        </w:rPr>
        <w:t> - niniejszy regulamin sporządzony w oparciu o art. 8 ustawy z dnia 18 lipca 2002 r. o świadczeniu usług drogą elektroniczną (Dz. U. Nr 144, poz. 1204 ze zmianami);</w:t>
      </w:r>
    </w:p>
    <w:p w:rsidR="0084270F" w:rsidRPr="008F2E37" w:rsidRDefault="00BE7B8D"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 xml:space="preserve">           </w:t>
      </w:r>
      <w:r w:rsidR="0084270F" w:rsidRPr="008F2E37">
        <w:rPr>
          <w:rFonts w:asciiTheme="majorHAnsi" w:eastAsia="Times New Roman" w:hAnsiTheme="majorHAnsi" w:cs="Arial"/>
          <w:b/>
          <w:bCs/>
          <w:i/>
          <w:iCs/>
          <w:color w:val="111111"/>
          <w:sz w:val="28"/>
          <w:szCs w:val="28"/>
          <w:lang w:eastAsia="pl-PL"/>
        </w:rPr>
        <w:t>Towar</w:t>
      </w:r>
      <w:r w:rsidR="0084270F" w:rsidRPr="008F2E37">
        <w:rPr>
          <w:rFonts w:asciiTheme="majorHAnsi" w:eastAsia="Times New Roman" w:hAnsiTheme="majorHAnsi" w:cs="Arial"/>
          <w:i/>
          <w:iCs/>
          <w:color w:val="111111"/>
          <w:sz w:val="28"/>
          <w:szCs w:val="28"/>
          <w:lang w:eastAsia="pl-PL"/>
        </w:rPr>
        <w:t xml:space="preserve"> - rzecz ruchoma oferowana przez Usługodawcę, </w:t>
      </w:r>
      <w:r w:rsidR="00C843BF" w:rsidRPr="008F2E37">
        <w:rPr>
          <w:rFonts w:asciiTheme="majorHAnsi" w:eastAsia="Times New Roman" w:hAnsiTheme="majorHAnsi" w:cs="Arial"/>
          <w:i/>
          <w:iCs/>
          <w:color w:val="111111"/>
          <w:sz w:val="28"/>
          <w:szCs w:val="28"/>
          <w:lang w:eastAsia="pl-PL"/>
        </w:rPr>
        <w:t>widniejąca w ofercie sklepu.</w:t>
      </w:r>
    </w:p>
    <w:p w:rsidR="00BE7B8D"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Kupujący</w:t>
      </w:r>
      <w:r w:rsidRPr="008F2E37">
        <w:rPr>
          <w:rFonts w:asciiTheme="majorHAnsi" w:eastAsia="Times New Roman" w:hAnsiTheme="majorHAnsi" w:cs="Arial"/>
          <w:i/>
          <w:iCs/>
          <w:color w:val="111111"/>
          <w:sz w:val="28"/>
          <w:szCs w:val="28"/>
          <w:lang w:eastAsia="pl-PL"/>
        </w:rPr>
        <w:t> - Użytkownik, który zawarł Umowę Sprzedaż</w:t>
      </w:r>
      <w:r w:rsidR="00BE7B8D" w:rsidRPr="008F2E37">
        <w:rPr>
          <w:rFonts w:asciiTheme="majorHAnsi" w:eastAsia="Times New Roman" w:hAnsiTheme="majorHAnsi" w:cs="Arial"/>
          <w:i/>
          <w:iCs/>
          <w:color w:val="111111"/>
          <w:sz w:val="28"/>
          <w:szCs w:val="28"/>
          <w:lang w:eastAsia="pl-PL"/>
        </w:rPr>
        <w:t>y lub wynajmu</w:t>
      </w:r>
      <w:r w:rsidRPr="008F2E37">
        <w:rPr>
          <w:rFonts w:asciiTheme="majorHAnsi" w:eastAsia="Times New Roman" w:hAnsiTheme="majorHAnsi" w:cs="Arial"/>
          <w:i/>
          <w:iCs/>
          <w:color w:val="111111"/>
          <w:sz w:val="28"/>
          <w:szCs w:val="28"/>
          <w:lang w:eastAsia="pl-PL"/>
        </w:rPr>
        <w:t>;</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Sprzedający</w:t>
      </w:r>
      <w:r w:rsidRPr="008F2E37">
        <w:rPr>
          <w:rFonts w:asciiTheme="majorHAnsi" w:eastAsia="Times New Roman" w:hAnsiTheme="majorHAnsi" w:cs="Arial"/>
          <w:i/>
          <w:iCs/>
          <w:color w:val="111111"/>
          <w:sz w:val="28"/>
          <w:szCs w:val="28"/>
          <w:lang w:eastAsia="pl-PL"/>
        </w:rPr>
        <w:t> – Usługodawca, który zawarł Umowę Sprzedaży</w:t>
      </w:r>
      <w:r w:rsidR="00BE7B8D" w:rsidRPr="008F2E37">
        <w:rPr>
          <w:rFonts w:asciiTheme="majorHAnsi" w:eastAsia="Times New Roman" w:hAnsiTheme="majorHAnsi" w:cs="Arial"/>
          <w:i/>
          <w:iCs/>
          <w:color w:val="111111"/>
          <w:sz w:val="28"/>
          <w:szCs w:val="28"/>
          <w:lang w:eastAsia="pl-PL"/>
        </w:rPr>
        <w:t xml:space="preserve"> lub wynajmu</w:t>
      </w:r>
      <w:r w:rsidRPr="008F2E37">
        <w:rPr>
          <w:rFonts w:asciiTheme="majorHAnsi" w:eastAsia="Times New Roman" w:hAnsiTheme="majorHAnsi" w:cs="Arial"/>
          <w:i/>
          <w:iCs/>
          <w:color w:val="111111"/>
          <w:sz w:val="28"/>
          <w:szCs w:val="28"/>
          <w:lang w:eastAsia="pl-PL"/>
        </w:rPr>
        <w:t>;</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Umowa Sprzedaży</w:t>
      </w:r>
      <w:r w:rsidRPr="008F2E37">
        <w:rPr>
          <w:rFonts w:asciiTheme="majorHAnsi" w:eastAsia="Times New Roman" w:hAnsiTheme="majorHAnsi" w:cs="Arial"/>
          <w:i/>
          <w:iCs/>
          <w:color w:val="111111"/>
          <w:sz w:val="28"/>
          <w:szCs w:val="28"/>
          <w:lang w:eastAsia="pl-PL"/>
        </w:rPr>
        <w:t> </w:t>
      </w:r>
      <w:r w:rsidR="00BE7B8D" w:rsidRPr="008F2E37">
        <w:rPr>
          <w:rFonts w:asciiTheme="majorHAnsi" w:eastAsia="Times New Roman" w:hAnsiTheme="majorHAnsi" w:cs="Arial"/>
          <w:i/>
          <w:iCs/>
          <w:color w:val="111111"/>
          <w:sz w:val="28"/>
          <w:szCs w:val="28"/>
          <w:lang w:eastAsia="pl-PL"/>
        </w:rPr>
        <w:t xml:space="preserve">lub wynajmu </w:t>
      </w:r>
      <w:r w:rsidRPr="008F2E37">
        <w:rPr>
          <w:rFonts w:asciiTheme="majorHAnsi" w:eastAsia="Times New Roman" w:hAnsiTheme="majorHAnsi" w:cs="Arial"/>
          <w:i/>
          <w:iCs/>
          <w:color w:val="111111"/>
          <w:sz w:val="28"/>
          <w:szCs w:val="28"/>
          <w:lang w:eastAsia="pl-PL"/>
        </w:rPr>
        <w:t>- umowa sprzedaży zawierana na odległość, tj. za pośrednictwem Sklepu Internetowego pomiędzy Kupującym a Sprzedającym. Doręczenie przez Usługodawcę Użytkownikowi (po złożeniu przez niego Zamówienia w Sklepie Internetowym) Potwierdzenia Zamówienia</w:t>
      </w:r>
      <w:r w:rsidR="00BE7B8D" w:rsidRPr="008F2E37">
        <w:rPr>
          <w:rFonts w:asciiTheme="majorHAnsi" w:eastAsia="Times New Roman" w:hAnsiTheme="majorHAnsi" w:cs="Arial"/>
          <w:i/>
          <w:iCs/>
          <w:color w:val="111111"/>
          <w:sz w:val="28"/>
          <w:szCs w:val="28"/>
          <w:lang w:eastAsia="pl-PL"/>
        </w:rPr>
        <w:t xml:space="preserve"> jest tożsame z zawarciem Umowy. </w:t>
      </w:r>
      <w:r w:rsidRPr="008F2E37">
        <w:rPr>
          <w:rFonts w:asciiTheme="majorHAnsi" w:eastAsia="Times New Roman" w:hAnsiTheme="majorHAnsi" w:cs="Arial"/>
          <w:i/>
          <w:iCs/>
          <w:color w:val="111111"/>
          <w:sz w:val="28"/>
          <w:szCs w:val="28"/>
          <w:lang w:eastAsia="pl-PL"/>
        </w:rPr>
        <w:t xml:space="preserve">Na treść Umowy Sprzedaży składa się treść Zamówienia oraz </w:t>
      </w:r>
      <w:r w:rsidR="00BE7B8D" w:rsidRPr="008F2E37">
        <w:rPr>
          <w:rFonts w:asciiTheme="majorHAnsi" w:eastAsia="Times New Roman" w:hAnsiTheme="majorHAnsi" w:cs="Arial"/>
          <w:i/>
          <w:iCs/>
          <w:color w:val="111111"/>
          <w:sz w:val="28"/>
          <w:szCs w:val="28"/>
          <w:lang w:eastAsia="pl-PL"/>
        </w:rPr>
        <w:t>warunki dotyczące sprzedaży lub wynajmu.</w:t>
      </w:r>
      <w:r w:rsidRPr="008F2E37">
        <w:rPr>
          <w:rFonts w:asciiTheme="majorHAnsi" w:eastAsia="Times New Roman" w:hAnsiTheme="majorHAnsi" w:cs="Arial"/>
          <w:i/>
          <w:iCs/>
          <w:color w:val="111111"/>
          <w:sz w:val="28"/>
          <w:szCs w:val="28"/>
          <w:lang w:eastAsia="pl-PL"/>
        </w:rPr>
        <w:t xml:space="preserve"> Umowa Sprzedaży podlega prawu Rzeczypospolitej Polskiej, zawierana jest wyłącznie w języku polskim i w takim języku powinna być interpretowana;</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Dostawa Towaru</w:t>
      </w:r>
      <w:r w:rsidRPr="008F2E37">
        <w:rPr>
          <w:rFonts w:asciiTheme="majorHAnsi" w:eastAsia="Times New Roman" w:hAnsiTheme="majorHAnsi" w:cs="Arial"/>
          <w:i/>
          <w:iCs/>
          <w:color w:val="111111"/>
          <w:sz w:val="28"/>
          <w:szCs w:val="28"/>
          <w:lang w:eastAsia="pl-PL"/>
        </w:rPr>
        <w:t> - umowa o świadczenie usług transportu Towaru , w miejsce wskazane przez Użytkownika w Zamówieniu, wyłącznie na terytorium Rzeczpospolitej Polskiej;</w:t>
      </w:r>
    </w:p>
    <w:p w:rsidR="0084270F" w:rsidRPr="008F2E37" w:rsidRDefault="0084270F" w:rsidP="00BE7B8D">
      <w:pPr>
        <w:numPr>
          <w:ilvl w:val="0"/>
          <w:numId w:val="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b/>
          <w:bCs/>
          <w:i/>
          <w:iCs/>
          <w:color w:val="111111"/>
          <w:sz w:val="28"/>
          <w:szCs w:val="28"/>
          <w:lang w:eastAsia="pl-PL"/>
        </w:rPr>
        <w:t>Potwierdzenie Zamówienia</w:t>
      </w:r>
      <w:r w:rsidRPr="008F2E37">
        <w:rPr>
          <w:rFonts w:asciiTheme="majorHAnsi" w:eastAsia="Times New Roman" w:hAnsiTheme="majorHAnsi" w:cs="Arial"/>
          <w:i/>
          <w:iCs/>
          <w:color w:val="111111"/>
          <w:sz w:val="28"/>
          <w:szCs w:val="28"/>
          <w:lang w:eastAsia="pl-PL"/>
        </w:rPr>
        <w:t> - wiadomość elektroniczna zawierająca w temacie potwierdzenie zamówienia, doręczona na serwer poczty elektronicznej obsługujący adres e-mail podany przez Użytkownika w Zamówieniu złożonym za pośrednictwem Sklepu Internetowego, potwierdzająca że wskazane w jej treści Zamówienie może zostać zrealizowane przez Sprzedającego.</w:t>
      </w:r>
    </w:p>
    <w:p w:rsidR="0084270F" w:rsidRPr="008F2E37" w:rsidRDefault="0084270F"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sidRPr="008F2E37">
        <w:rPr>
          <w:rFonts w:asciiTheme="majorHAnsi" w:eastAsia="Times New Roman" w:hAnsiTheme="majorHAnsi" w:cs="Arial"/>
          <w:b/>
          <w:bCs/>
          <w:i/>
          <w:color w:val="111111"/>
          <w:sz w:val="28"/>
          <w:szCs w:val="28"/>
          <w:lang w:eastAsia="pl-PL"/>
        </w:rPr>
        <w:t>III ZAPROSZENIE DO ZAWARCIA UMOWY</w:t>
      </w:r>
    </w:p>
    <w:p w:rsidR="0084270F" w:rsidRPr="008F2E37" w:rsidRDefault="0084270F" w:rsidP="00BE7B8D">
      <w:pPr>
        <w:numPr>
          <w:ilvl w:val="0"/>
          <w:numId w:val="3"/>
        </w:numPr>
        <w:shd w:val="clear" w:color="auto" w:fill="FFFFFF"/>
        <w:spacing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Ogłoszenia, reklamy, cenniki i inne informacje zamieszczone w Sklepie Internetowym poczytuje się w razie wątpliwości nie za ofertę, lecz za zaproszenie do zawarcia umowy.</w:t>
      </w:r>
    </w:p>
    <w:p w:rsidR="0084270F" w:rsidRPr="008F2E37" w:rsidRDefault="0084270F" w:rsidP="00BE7B8D">
      <w:pPr>
        <w:numPr>
          <w:ilvl w:val="0"/>
          <w:numId w:val="3"/>
        </w:numPr>
        <w:shd w:val="clear" w:color="auto" w:fill="FFFFFF"/>
        <w:spacing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Zdjęcia i opisy Towarów zamieszczone w Sklepie Internetowym są materiałami poglądowymi, które mają na celu jedynie umożliwienie Użytkownikowi wyrobienia sobie wyobrażenia o właściwościach, wyglądzie i parametrach użytkowych Towaru. W szczególności wygląd </w:t>
      </w:r>
      <w:r w:rsidRPr="008F2E37">
        <w:rPr>
          <w:rFonts w:asciiTheme="majorHAnsi" w:eastAsia="Times New Roman" w:hAnsiTheme="majorHAnsi" w:cs="Arial"/>
          <w:i/>
          <w:iCs/>
          <w:color w:val="111111"/>
          <w:sz w:val="28"/>
          <w:szCs w:val="28"/>
          <w:lang w:eastAsia="pl-PL"/>
        </w:rPr>
        <w:lastRenderedPageBreak/>
        <w:t>Towaru na zdjęciach prezentowanych w Sklepie Internetowym może różnić się w niewielkim stopniu od zewnętrznego wyglądu Towaru wydawanego Kupującemu, które to różnice mogą wynikać z innych ustawień monitora Kupującego, warunków oświetlenia, i czynników związanych z używaniem Internetu do zakupów. Powyższe zastrzeżenia nie odnoszą się do udostępnionych w Sklepie Internetowym specyfikacji technicznych oraz oznaczeń marki i modelu danego Towaru. W celu uniknięcia wątpliwości niniejsze postanowienie nie rodzi skutku w postaci ograniczenia odpowiedzialności Usługodawcy lub Sprzedającego wobec Użytkownika lub Kupującego będących Konsumentami.</w:t>
      </w:r>
    </w:p>
    <w:p w:rsidR="00BE7B8D" w:rsidRPr="008F2E37" w:rsidRDefault="00BE7B8D" w:rsidP="00BE7B8D">
      <w:pPr>
        <w:shd w:val="clear" w:color="auto" w:fill="FFFFFF"/>
        <w:spacing w:before="251" w:after="335" w:line="240" w:lineRule="auto"/>
        <w:jc w:val="both"/>
        <w:outlineLvl w:val="2"/>
        <w:rPr>
          <w:rFonts w:asciiTheme="majorHAnsi" w:eastAsia="Times New Roman" w:hAnsiTheme="majorHAnsi" w:cs="Arial"/>
          <w:b/>
          <w:bCs/>
          <w:i/>
          <w:color w:val="111111"/>
          <w:sz w:val="28"/>
          <w:szCs w:val="28"/>
          <w:lang w:eastAsia="pl-PL"/>
        </w:rPr>
      </w:pPr>
    </w:p>
    <w:p w:rsidR="0084270F" w:rsidRPr="008F2E37" w:rsidRDefault="0084270F"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sidRPr="008F2E37">
        <w:rPr>
          <w:rFonts w:asciiTheme="majorHAnsi" w:eastAsia="Times New Roman" w:hAnsiTheme="majorHAnsi" w:cs="Arial"/>
          <w:b/>
          <w:bCs/>
          <w:i/>
          <w:color w:val="111111"/>
          <w:sz w:val="28"/>
          <w:szCs w:val="28"/>
          <w:lang w:eastAsia="pl-PL"/>
        </w:rPr>
        <w:t>IV KORZYSTANIE ZE SKLEPU INTERNETOWEGO</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A. REJESTRACJA KONTA POPRZEZ ZAWARCIE UMOWY SPRZEDAŻY</w:t>
      </w:r>
    </w:p>
    <w:p w:rsidR="0084270F" w:rsidRPr="008F2E37" w:rsidRDefault="0084270F" w:rsidP="00BE7B8D">
      <w:pPr>
        <w:numPr>
          <w:ilvl w:val="0"/>
          <w:numId w:val="4"/>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przed złożeniem Zamówienia zobowiązany jest wypełnić stosowny formularz elektroniczny (dostępny w Sklepie Internetowym) poprzez wprowadzenie wymaganych przez Usługodawcę danych koniecznych dla jego identyfikacji oraz zawarcia i wykonania Umowy Sprzedaży</w:t>
      </w:r>
      <w:r w:rsidR="00BE7B8D" w:rsidRPr="008F2E37">
        <w:rPr>
          <w:rFonts w:asciiTheme="majorHAnsi" w:eastAsia="Times New Roman" w:hAnsiTheme="majorHAnsi" w:cs="Arial"/>
          <w:i/>
          <w:iCs/>
          <w:color w:val="111111"/>
          <w:sz w:val="28"/>
          <w:szCs w:val="28"/>
          <w:lang w:eastAsia="pl-PL"/>
        </w:rPr>
        <w:t xml:space="preserve"> lub wynajmu</w:t>
      </w:r>
      <w:r w:rsidRPr="008F2E37">
        <w:rPr>
          <w:rFonts w:asciiTheme="majorHAnsi" w:eastAsia="Times New Roman" w:hAnsiTheme="majorHAnsi" w:cs="Arial"/>
          <w:i/>
          <w:iCs/>
          <w:color w:val="111111"/>
          <w:sz w:val="28"/>
          <w:szCs w:val="28"/>
          <w:lang w:eastAsia="pl-PL"/>
        </w:rPr>
        <w:t xml:space="preserve">. Za dane konieczne do identyfikacji Użytkownika uważa się dane osobowe obejmujące imię i nazwisko Użytkownika, adres poczty elektronicznej (e-mail) Użytkownika oraz jego numer telefonu oraz adres Dostawy Towaru. </w:t>
      </w:r>
      <w:r w:rsidR="007D31E0" w:rsidRPr="008F2E37">
        <w:rPr>
          <w:rFonts w:asciiTheme="majorHAnsi" w:eastAsia="Times New Roman" w:hAnsiTheme="majorHAnsi" w:cs="Arial"/>
          <w:i/>
          <w:iCs/>
          <w:color w:val="111111"/>
          <w:sz w:val="28"/>
          <w:szCs w:val="28"/>
          <w:lang w:eastAsia="pl-PL"/>
        </w:rPr>
        <w:t xml:space="preserve">W załączniku należy przesłać </w:t>
      </w:r>
      <w:proofErr w:type="spellStart"/>
      <w:r w:rsidR="007D31E0" w:rsidRPr="008F2E37">
        <w:rPr>
          <w:rFonts w:asciiTheme="majorHAnsi" w:eastAsia="Times New Roman" w:hAnsiTheme="majorHAnsi" w:cs="Arial"/>
          <w:i/>
          <w:iCs/>
          <w:color w:val="111111"/>
          <w:sz w:val="28"/>
          <w:szCs w:val="28"/>
          <w:lang w:eastAsia="pl-PL"/>
        </w:rPr>
        <w:t>skan</w:t>
      </w:r>
      <w:proofErr w:type="spellEnd"/>
      <w:r w:rsidR="00BE7B8D" w:rsidRPr="008F2E37">
        <w:rPr>
          <w:rFonts w:asciiTheme="majorHAnsi" w:eastAsia="Times New Roman" w:hAnsiTheme="majorHAnsi" w:cs="Arial"/>
          <w:i/>
          <w:iCs/>
          <w:color w:val="111111"/>
          <w:sz w:val="28"/>
          <w:szCs w:val="28"/>
          <w:lang w:eastAsia="pl-PL"/>
        </w:rPr>
        <w:t>, lub zdjęcie</w:t>
      </w:r>
      <w:r w:rsidR="007D31E0" w:rsidRPr="008F2E37">
        <w:rPr>
          <w:rFonts w:asciiTheme="majorHAnsi" w:eastAsia="Times New Roman" w:hAnsiTheme="majorHAnsi" w:cs="Arial"/>
          <w:i/>
          <w:iCs/>
          <w:color w:val="111111"/>
          <w:sz w:val="28"/>
          <w:szCs w:val="28"/>
          <w:lang w:eastAsia="pl-PL"/>
        </w:rPr>
        <w:t xml:space="preserve"> dowodu osobistego. </w:t>
      </w:r>
      <w:r w:rsidRPr="008F2E37">
        <w:rPr>
          <w:rFonts w:asciiTheme="majorHAnsi" w:eastAsia="Times New Roman" w:hAnsiTheme="majorHAnsi" w:cs="Arial"/>
          <w:i/>
          <w:iCs/>
          <w:color w:val="111111"/>
          <w:sz w:val="28"/>
          <w:szCs w:val="28"/>
          <w:lang w:eastAsia="pl-PL"/>
        </w:rPr>
        <w:t>W procesie rejestracji Konta Użytkownik samodzielnie ustala i wprowadza Login oraz Hasło.</w:t>
      </w:r>
    </w:p>
    <w:p w:rsidR="0084270F" w:rsidRPr="008F2E37" w:rsidRDefault="0084270F" w:rsidP="00BE7B8D">
      <w:pPr>
        <w:numPr>
          <w:ilvl w:val="0"/>
          <w:numId w:val="4"/>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Po złożeniu Zamówienia, Usługodawca rozpoczyna świadczenie Usługi - udostępnia i rejestruje Konto dla Użytkowni</w:t>
      </w:r>
      <w:r w:rsidR="008F2E37" w:rsidRPr="008F2E37">
        <w:rPr>
          <w:rFonts w:asciiTheme="majorHAnsi" w:eastAsia="Times New Roman" w:hAnsiTheme="majorHAnsi" w:cs="Arial"/>
          <w:i/>
          <w:iCs/>
          <w:color w:val="111111"/>
          <w:sz w:val="28"/>
          <w:szCs w:val="28"/>
          <w:lang w:eastAsia="pl-PL"/>
        </w:rPr>
        <w:t>ka.</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B. INNE POSTANOWIENIA</w:t>
      </w:r>
    </w:p>
    <w:p w:rsidR="0084270F" w:rsidRPr="008F2E37" w:rsidRDefault="0084270F" w:rsidP="00BE7B8D">
      <w:pPr>
        <w:numPr>
          <w:ilvl w:val="0"/>
          <w:numId w:val="5"/>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Rejestracja Konta jest równoznaczna z zawarciem pomiędzy Użytkownikiem a Usługodawcą umowy o świadczenie Usług.</w:t>
      </w:r>
    </w:p>
    <w:p w:rsidR="0084270F" w:rsidRPr="008F2E37" w:rsidRDefault="0084270F" w:rsidP="00BE7B8D">
      <w:pPr>
        <w:numPr>
          <w:ilvl w:val="0"/>
          <w:numId w:val="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Usługodawca udostępnia Konto za pośrednictwem Sklepu Internetowego, z chwilą rejestracji Konta.</w:t>
      </w:r>
    </w:p>
    <w:p w:rsidR="0084270F" w:rsidRPr="008F2E37" w:rsidRDefault="0084270F" w:rsidP="00BE7B8D">
      <w:pPr>
        <w:numPr>
          <w:ilvl w:val="0"/>
          <w:numId w:val="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Konto jest przypisane do Użytkownika. Użytkownik ma prawo do rejestracji tylko jednego Konta.</w:t>
      </w:r>
    </w:p>
    <w:p w:rsidR="007D31E0" w:rsidRPr="008F2E37" w:rsidRDefault="0084270F" w:rsidP="00BE7B8D">
      <w:pPr>
        <w:numPr>
          <w:ilvl w:val="0"/>
          <w:numId w:val="8"/>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lastRenderedPageBreak/>
        <w:t xml:space="preserve">Rozpoczęcie świadczenia Usługi następuje niezwłocznie po zawarciu umowy o świadczenie Usług. Możliwość wyboru i zakupu Towaru od Sprzedającego jest dostępna za pośrednictwem Sklepu Internetowego, na żądanie Użytkownika. </w:t>
      </w:r>
    </w:p>
    <w:p w:rsidR="0084270F" w:rsidRPr="008F2E37" w:rsidRDefault="007D31E0" w:rsidP="00BE7B8D">
      <w:pPr>
        <w:numPr>
          <w:ilvl w:val="0"/>
          <w:numId w:val="8"/>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Helvetica"/>
          <w:i/>
          <w:color w:val="424141"/>
          <w:sz w:val="28"/>
          <w:szCs w:val="28"/>
          <w:lang w:eastAsia="pl-PL"/>
        </w:rPr>
        <w:t>Zgodnie z polskim prawem, konsument ma prawo do odstąpienia od umowy bez podania przyczyny w ciągu 14 dni kalendarzowych od dnia otrzymania w posiadanie towaru. W celu odstąpienia od umowy, prosimy o wypełnienie stosownego formularza i przesłanie go mailem. Klient ma obowiązek zwrócić zakupione towaru niezwłocznie, najpóźniej 14 od dnia przesłania formularza odstąpienia od umowy.</w:t>
      </w:r>
      <w:r w:rsidR="008F2E37">
        <w:rPr>
          <w:rFonts w:asciiTheme="majorHAnsi" w:eastAsia="Times New Roman" w:hAnsiTheme="majorHAnsi" w:cs="Helvetica"/>
          <w:i/>
          <w:color w:val="424141"/>
          <w:sz w:val="28"/>
          <w:szCs w:val="28"/>
          <w:lang w:eastAsia="pl-PL"/>
        </w:rPr>
        <w:t xml:space="preserve"> </w:t>
      </w:r>
      <w:r w:rsidRPr="008F2E37">
        <w:rPr>
          <w:rFonts w:asciiTheme="majorHAnsi" w:eastAsia="Times New Roman" w:hAnsiTheme="majorHAnsi" w:cs="Helvetica"/>
          <w:i/>
          <w:color w:val="424141"/>
          <w:sz w:val="28"/>
          <w:szCs w:val="28"/>
          <w:lang w:eastAsia="pl-PL"/>
        </w:rPr>
        <w:t>Po otrzymaniu zwracanego towaru nasza firma ma 14 dni na zwrot kosztów poniesionych przez klienta.</w:t>
      </w:r>
      <w:r w:rsidR="0084270F" w:rsidRPr="008F2E37">
        <w:rPr>
          <w:rFonts w:asciiTheme="majorHAnsi" w:eastAsia="Times New Roman" w:hAnsiTheme="majorHAnsi" w:cs="Arial"/>
          <w:i/>
          <w:iCs/>
          <w:color w:val="111111"/>
          <w:sz w:val="28"/>
          <w:szCs w:val="28"/>
          <w:lang w:eastAsia="pl-PL"/>
        </w:rPr>
        <w:t>.</w:t>
      </w:r>
    </w:p>
    <w:p w:rsidR="0084270F" w:rsidRPr="008F2E37" w:rsidRDefault="0084270F" w:rsidP="00BE7B8D">
      <w:pPr>
        <w:numPr>
          <w:ilvl w:val="0"/>
          <w:numId w:val="11"/>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Konto dostępne jest dla osób, które zalogują się na nim z użyciem odpowiedniego </w:t>
      </w:r>
      <w:proofErr w:type="spellStart"/>
      <w:r w:rsidRPr="008F2E37">
        <w:rPr>
          <w:rFonts w:asciiTheme="majorHAnsi" w:eastAsia="Times New Roman" w:hAnsiTheme="majorHAnsi" w:cs="Arial"/>
          <w:i/>
          <w:iCs/>
          <w:color w:val="111111"/>
          <w:sz w:val="28"/>
          <w:szCs w:val="28"/>
          <w:lang w:eastAsia="pl-PL"/>
        </w:rPr>
        <w:t>Loginu</w:t>
      </w:r>
      <w:proofErr w:type="spellEnd"/>
      <w:r w:rsidRPr="008F2E37">
        <w:rPr>
          <w:rFonts w:asciiTheme="majorHAnsi" w:eastAsia="Times New Roman" w:hAnsiTheme="majorHAnsi" w:cs="Arial"/>
          <w:i/>
          <w:iCs/>
          <w:color w:val="111111"/>
          <w:sz w:val="28"/>
          <w:szCs w:val="28"/>
          <w:lang w:eastAsia="pl-PL"/>
        </w:rPr>
        <w:t xml:space="preserve"> i Hasła. Użytkownik ponosi całkowitą odpowiedzialność za skutki udostępnienia </w:t>
      </w:r>
      <w:proofErr w:type="spellStart"/>
      <w:r w:rsidRPr="008F2E37">
        <w:rPr>
          <w:rFonts w:asciiTheme="majorHAnsi" w:eastAsia="Times New Roman" w:hAnsiTheme="majorHAnsi" w:cs="Arial"/>
          <w:i/>
          <w:iCs/>
          <w:color w:val="111111"/>
          <w:sz w:val="28"/>
          <w:szCs w:val="28"/>
          <w:lang w:eastAsia="pl-PL"/>
        </w:rPr>
        <w:t>Loginu</w:t>
      </w:r>
      <w:proofErr w:type="spellEnd"/>
      <w:r w:rsidRPr="008F2E37">
        <w:rPr>
          <w:rFonts w:asciiTheme="majorHAnsi" w:eastAsia="Times New Roman" w:hAnsiTheme="majorHAnsi" w:cs="Arial"/>
          <w:i/>
          <w:iCs/>
          <w:color w:val="111111"/>
          <w:sz w:val="28"/>
          <w:szCs w:val="28"/>
          <w:lang w:eastAsia="pl-PL"/>
        </w:rPr>
        <w:t xml:space="preserve"> i Hasła osobom trzecim. Umowy Sprzedaży zawarte w związku z Zamówieniami złożonymi przez osoby trzecie korzystające z Konta danego Użytkownika, z przyczyn nie leżących po stronie Usługodawcy, uważane są za zawarte w imieniu Użytkownika i mają moc wiążącą wobec tego Użytkownika, z zastrzeżeniem pkt. VIII Regulaminu.</w:t>
      </w:r>
    </w:p>
    <w:p w:rsidR="0084270F" w:rsidRPr="008F2E37" w:rsidRDefault="0084270F"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sidRPr="008F2E37">
        <w:rPr>
          <w:rFonts w:asciiTheme="majorHAnsi" w:eastAsia="Times New Roman" w:hAnsiTheme="majorHAnsi" w:cs="Arial"/>
          <w:b/>
          <w:bCs/>
          <w:i/>
          <w:color w:val="111111"/>
          <w:sz w:val="28"/>
          <w:szCs w:val="28"/>
          <w:lang w:eastAsia="pl-PL"/>
        </w:rPr>
        <w:t>V ZAMÓWIENIE</w:t>
      </w:r>
    </w:p>
    <w:p w:rsidR="0084270F" w:rsidRPr="008F2E37" w:rsidRDefault="0084270F" w:rsidP="00BE7B8D">
      <w:pPr>
        <w:numPr>
          <w:ilvl w:val="0"/>
          <w:numId w:val="1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może złożyć Zamówienie w następujący sposób:</w:t>
      </w:r>
    </w:p>
    <w:p w:rsidR="0084270F" w:rsidRPr="008F2E37" w:rsidRDefault="0084270F" w:rsidP="00BE7B8D">
      <w:pPr>
        <w:numPr>
          <w:ilvl w:val="1"/>
          <w:numId w:val="1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W Sklepie Internetowym - po zarejestrowaniu Konta i zalogowaniu się na Koncie z wykorzystaniem właściwego </w:t>
      </w:r>
      <w:proofErr w:type="spellStart"/>
      <w:r w:rsidRPr="008F2E37">
        <w:rPr>
          <w:rFonts w:asciiTheme="majorHAnsi" w:eastAsia="Times New Roman" w:hAnsiTheme="majorHAnsi" w:cs="Arial"/>
          <w:i/>
          <w:iCs/>
          <w:color w:val="111111"/>
          <w:sz w:val="28"/>
          <w:szCs w:val="28"/>
          <w:lang w:eastAsia="pl-PL"/>
        </w:rPr>
        <w:t>Loginu</w:t>
      </w:r>
      <w:proofErr w:type="spellEnd"/>
      <w:r w:rsidRPr="008F2E37">
        <w:rPr>
          <w:rFonts w:asciiTheme="majorHAnsi" w:eastAsia="Times New Roman" w:hAnsiTheme="majorHAnsi" w:cs="Arial"/>
          <w:i/>
          <w:iCs/>
          <w:color w:val="111111"/>
          <w:sz w:val="28"/>
          <w:szCs w:val="28"/>
          <w:lang w:eastAsia="pl-PL"/>
        </w:rPr>
        <w:t xml:space="preserve"> i Hasła, lub</w:t>
      </w:r>
    </w:p>
    <w:p w:rsidR="0084270F" w:rsidRPr="008F2E37" w:rsidRDefault="0084270F" w:rsidP="00BE7B8D">
      <w:pPr>
        <w:numPr>
          <w:ilvl w:val="1"/>
          <w:numId w:val="1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 Sklepie Internetowym, z wykorzystaniem formuły „gość” - tj. bez uprzedniego rejestrowania Konta, a jedynie poprzez wypełnienie stosownego formularza elektronicznego w Sklepie Internetowym, lub</w:t>
      </w:r>
    </w:p>
    <w:p w:rsidR="00E32B26" w:rsidRPr="008F2E37" w:rsidRDefault="0084270F" w:rsidP="00BE7B8D">
      <w:pPr>
        <w:pStyle w:val="Akapitzlist"/>
        <w:numPr>
          <w:ilvl w:val="1"/>
          <w:numId w:val="12"/>
        </w:numPr>
        <w:shd w:val="clear" w:color="auto" w:fill="FFFFFF"/>
        <w:spacing w:before="100" w:beforeAutospacing="1"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poprzez kontakt </w:t>
      </w:r>
      <w:r w:rsidR="007D31E0" w:rsidRPr="008F2E37">
        <w:rPr>
          <w:rFonts w:asciiTheme="majorHAnsi" w:eastAsia="Times New Roman" w:hAnsiTheme="majorHAnsi" w:cs="Arial"/>
          <w:i/>
          <w:iCs/>
          <w:color w:val="111111"/>
          <w:sz w:val="28"/>
          <w:szCs w:val="28"/>
          <w:lang w:eastAsia="pl-PL"/>
        </w:rPr>
        <w:t xml:space="preserve">bezpośredni </w:t>
      </w:r>
      <w:r w:rsidR="00E32B26" w:rsidRPr="008F2E37">
        <w:rPr>
          <w:rFonts w:asciiTheme="majorHAnsi" w:eastAsia="Times New Roman" w:hAnsiTheme="majorHAnsi" w:cs="Arial"/>
          <w:i/>
          <w:iCs/>
          <w:color w:val="111111"/>
          <w:sz w:val="28"/>
          <w:szCs w:val="28"/>
          <w:lang w:eastAsia="pl-PL"/>
        </w:rPr>
        <w:t>na adres</w:t>
      </w:r>
      <w:r w:rsidR="007D31E0" w:rsidRPr="008F2E37">
        <w:rPr>
          <w:rFonts w:asciiTheme="majorHAnsi" w:eastAsia="Times New Roman" w:hAnsiTheme="majorHAnsi" w:cs="Arial"/>
          <w:i/>
          <w:iCs/>
          <w:color w:val="111111"/>
          <w:sz w:val="28"/>
          <w:szCs w:val="28"/>
          <w:lang w:eastAsia="pl-PL"/>
        </w:rPr>
        <w:t xml:space="preserve"> mailowy </w:t>
      </w:r>
      <w:r w:rsidR="00E32B26" w:rsidRPr="008F2E37">
        <w:rPr>
          <w:rFonts w:asciiTheme="majorHAnsi" w:eastAsia="Times New Roman" w:hAnsiTheme="majorHAnsi" w:cs="Arial"/>
          <w:i/>
          <w:iCs/>
          <w:color w:val="111111"/>
          <w:sz w:val="28"/>
          <w:szCs w:val="28"/>
          <w:lang w:eastAsia="pl-PL"/>
        </w:rPr>
        <w:t>wskazany na stronie bądź telefonicznie</w:t>
      </w:r>
    </w:p>
    <w:p w:rsidR="0084270F" w:rsidRPr="008F2E37" w:rsidRDefault="0084270F" w:rsidP="00BE7B8D">
      <w:pPr>
        <w:numPr>
          <w:ilvl w:val="0"/>
          <w:numId w:val="1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bez względu na sposób złożenia Zamówienia, zobowiązany jest podać następujące dane: imię, nazwisko, adres e-mail, numer telefonu, adres korespondencyjny - w tym ulicę, numer domu, numer mieszkania, kod pocztowy, miejscowość</w:t>
      </w:r>
      <w:r w:rsidR="00A37393" w:rsidRPr="008F2E37">
        <w:rPr>
          <w:rFonts w:asciiTheme="majorHAnsi" w:eastAsia="Times New Roman" w:hAnsiTheme="majorHAnsi" w:cs="Arial"/>
          <w:i/>
          <w:iCs/>
          <w:color w:val="111111"/>
          <w:sz w:val="28"/>
          <w:szCs w:val="28"/>
          <w:lang w:eastAsia="pl-PL"/>
        </w:rPr>
        <w:t xml:space="preserve">, oraz przesłać </w:t>
      </w:r>
      <w:proofErr w:type="spellStart"/>
      <w:r w:rsidR="00A37393" w:rsidRPr="008F2E37">
        <w:rPr>
          <w:rFonts w:asciiTheme="majorHAnsi" w:eastAsia="Times New Roman" w:hAnsiTheme="majorHAnsi" w:cs="Arial"/>
          <w:i/>
          <w:iCs/>
          <w:color w:val="111111"/>
          <w:sz w:val="28"/>
          <w:szCs w:val="28"/>
          <w:lang w:eastAsia="pl-PL"/>
        </w:rPr>
        <w:t>skan</w:t>
      </w:r>
      <w:proofErr w:type="spellEnd"/>
      <w:r w:rsidR="007D2770">
        <w:rPr>
          <w:rFonts w:asciiTheme="majorHAnsi" w:eastAsia="Times New Roman" w:hAnsiTheme="majorHAnsi" w:cs="Arial"/>
          <w:i/>
          <w:iCs/>
          <w:color w:val="111111"/>
          <w:sz w:val="28"/>
          <w:szCs w:val="28"/>
          <w:lang w:eastAsia="pl-PL"/>
        </w:rPr>
        <w:t xml:space="preserve"> lub zdjęcie</w:t>
      </w:r>
      <w:r w:rsidR="00A37393" w:rsidRPr="008F2E37">
        <w:rPr>
          <w:rFonts w:asciiTheme="majorHAnsi" w:eastAsia="Times New Roman" w:hAnsiTheme="majorHAnsi" w:cs="Arial"/>
          <w:i/>
          <w:iCs/>
          <w:color w:val="111111"/>
          <w:sz w:val="28"/>
          <w:szCs w:val="28"/>
          <w:lang w:eastAsia="pl-PL"/>
        </w:rPr>
        <w:t xml:space="preserve"> dowodu osobistego</w:t>
      </w:r>
      <w:r w:rsidRPr="008F2E37">
        <w:rPr>
          <w:rFonts w:asciiTheme="majorHAnsi" w:eastAsia="Times New Roman" w:hAnsiTheme="majorHAnsi" w:cs="Arial"/>
          <w:i/>
          <w:iCs/>
          <w:color w:val="111111"/>
          <w:sz w:val="28"/>
          <w:szCs w:val="28"/>
          <w:lang w:eastAsia="pl-PL"/>
        </w:rPr>
        <w:t>.</w:t>
      </w:r>
    </w:p>
    <w:p w:rsidR="0084270F" w:rsidRPr="008F2E37" w:rsidRDefault="0084270F" w:rsidP="00BE7B8D">
      <w:pPr>
        <w:numPr>
          <w:ilvl w:val="0"/>
          <w:numId w:val="14"/>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lastRenderedPageBreak/>
        <w:t>Zamówienia w Sklepie Internetowym można składać dwadzieścia cztery (24) godziny na dobę przez cały rok kalendarzowy, z zastrzeżeniem, że Zamówienia złożone po godzinie 17.00 oraz w dni ustawowo wolne od pracy będą rozpatrywane następnego dnia roboczego. Usługa może być niedostępna dla Użytkowników podczas okresowej konserwacji Sklepu Internetowego oraz w razie jego awarii. Okresowa konserwacja Sklepu Internetowego odbywa się w miarę potrzeb i jednorazowo nie będzie trwała dłużej niż czterdzieści osiem (48) godzin.</w:t>
      </w:r>
    </w:p>
    <w:p w:rsidR="0084270F" w:rsidRPr="008F2E37" w:rsidRDefault="0084270F" w:rsidP="00BE7B8D">
      <w:pPr>
        <w:numPr>
          <w:ilvl w:val="0"/>
          <w:numId w:val="15"/>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Informacje o głównych cechach i przedmiocie świadczenia – o Towarze, o cenie Towaru, wraz z ewentualną opłatą za wykonanie usługi Dostawy Towaru, jego właściwościach, oraz o </w:t>
      </w:r>
      <w:r w:rsidR="007D2770">
        <w:rPr>
          <w:rFonts w:asciiTheme="majorHAnsi" w:eastAsia="Times New Roman" w:hAnsiTheme="majorHAnsi" w:cs="Arial"/>
          <w:i/>
          <w:iCs/>
          <w:color w:val="111111"/>
          <w:sz w:val="28"/>
          <w:szCs w:val="28"/>
          <w:lang w:eastAsia="pl-PL"/>
        </w:rPr>
        <w:t xml:space="preserve">czasie trwania Umowy Sprzedaży </w:t>
      </w:r>
      <w:r w:rsidRPr="008F2E37">
        <w:rPr>
          <w:rFonts w:asciiTheme="majorHAnsi" w:eastAsia="Times New Roman" w:hAnsiTheme="majorHAnsi" w:cs="Arial"/>
          <w:i/>
          <w:iCs/>
          <w:color w:val="111111"/>
          <w:sz w:val="28"/>
          <w:szCs w:val="28"/>
          <w:lang w:eastAsia="pl-PL"/>
        </w:rPr>
        <w:t>wyświetlaj</w:t>
      </w:r>
      <w:r w:rsidR="007D2770">
        <w:rPr>
          <w:rFonts w:asciiTheme="majorHAnsi" w:eastAsia="Times New Roman" w:hAnsiTheme="majorHAnsi" w:cs="Arial"/>
          <w:i/>
          <w:iCs/>
          <w:color w:val="111111"/>
          <w:sz w:val="28"/>
          <w:szCs w:val="28"/>
          <w:lang w:eastAsia="pl-PL"/>
        </w:rPr>
        <w:t>ą się w Sklepie Internetowym.</w:t>
      </w:r>
    </w:p>
    <w:p w:rsidR="0084270F" w:rsidRPr="008F2E37" w:rsidRDefault="0084270F" w:rsidP="00BE7B8D">
      <w:pPr>
        <w:numPr>
          <w:ilvl w:val="0"/>
          <w:numId w:val="1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 celu złożenia Zamówienia Użytkownik - poprzez dostęp do Sklepu Internetowego lub kontakt:</w:t>
      </w:r>
    </w:p>
    <w:p w:rsidR="0084270F" w:rsidRPr="008F2E37" w:rsidRDefault="0084270F" w:rsidP="00BE7B8D">
      <w:pPr>
        <w:numPr>
          <w:ilvl w:val="1"/>
          <w:numId w:val="1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wybiera Towar, który ma być przedmiotem Umowy Sprzedaży</w:t>
      </w:r>
      <w:r w:rsidR="007D2770">
        <w:rPr>
          <w:rFonts w:asciiTheme="majorHAnsi" w:eastAsia="Times New Roman" w:hAnsiTheme="majorHAnsi" w:cs="Arial"/>
          <w:i/>
          <w:iCs/>
          <w:color w:val="111111"/>
          <w:sz w:val="28"/>
          <w:szCs w:val="28"/>
          <w:lang w:eastAsia="pl-PL"/>
        </w:rPr>
        <w:t xml:space="preserve"> lub wynajmu</w:t>
      </w:r>
      <w:r w:rsidRPr="008F2E37">
        <w:rPr>
          <w:rFonts w:asciiTheme="majorHAnsi" w:eastAsia="Times New Roman" w:hAnsiTheme="majorHAnsi" w:cs="Arial"/>
          <w:i/>
          <w:iCs/>
          <w:color w:val="111111"/>
          <w:sz w:val="28"/>
          <w:szCs w:val="28"/>
          <w:lang w:eastAsia="pl-PL"/>
        </w:rPr>
        <w:t>, poprzez dodanie go do Koszyka poprzez Sklep Internetowy, lub poprzez wypełnienie stosownego formularza elektronicznego lub potwierdzając wybór konsultantowi Infolinii;</w:t>
      </w:r>
    </w:p>
    <w:p w:rsidR="0084270F" w:rsidRPr="008F2E37" w:rsidRDefault="0084270F" w:rsidP="00BE7B8D">
      <w:pPr>
        <w:numPr>
          <w:ilvl w:val="1"/>
          <w:numId w:val="1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wprowadza dane do Dostawy Towarów i wybiera dostępny dla danego Towaru sposób Dostawy. Opłata za Dostawę Towaru na adres wskazany przez Użytkownika jest wskazana przy Towarze;</w:t>
      </w:r>
    </w:p>
    <w:p w:rsidR="0084270F" w:rsidRPr="008F2E37" w:rsidRDefault="0084270F" w:rsidP="00BE7B8D">
      <w:pPr>
        <w:numPr>
          <w:ilvl w:val="1"/>
          <w:numId w:val="1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wybiera sposób płatności spośród opcji oznaczonych jako dostępne w Sklepie Internetowym lub u konsultanta Infolinii;</w:t>
      </w:r>
    </w:p>
    <w:p w:rsidR="0084270F" w:rsidRPr="008F2E37" w:rsidRDefault="0084270F" w:rsidP="00BE7B8D">
      <w:pPr>
        <w:numPr>
          <w:ilvl w:val="1"/>
          <w:numId w:val="1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weryfikuje prawidłowość wprowadzonych/wybranych danych dotyczących Zamówienia, w szczególności ilość i rodzaj zamawianych Towarów, miejsce Dostawy Towaru, dane Użytkownika oraz cenę za Towar, cenę za Dostawę Towaru oraz formę płatności;</w:t>
      </w:r>
    </w:p>
    <w:p w:rsidR="0084270F" w:rsidRPr="008F2E37" w:rsidRDefault="0084270F" w:rsidP="00BE7B8D">
      <w:pPr>
        <w:numPr>
          <w:ilvl w:val="1"/>
          <w:numId w:val="1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potwierdza, jako wiążące go, postanowienia Regulaminu i Ogólnych Warunków Umów Sprzedaży;</w:t>
      </w:r>
    </w:p>
    <w:p w:rsidR="0084270F" w:rsidRPr="008F2E37" w:rsidRDefault="007D2770" w:rsidP="00BE7B8D">
      <w:pPr>
        <w:numPr>
          <w:ilvl w:val="1"/>
          <w:numId w:val="1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Pr>
          <w:rFonts w:asciiTheme="majorHAnsi" w:eastAsia="Times New Roman" w:hAnsiTheme="majorHAnsi" w:cs="Arial"/>
          <w:i/>
          <w:iCs/>
          <w:color w:val="111111"/>
          <w:sz w:val="28"/>
          <w:szCs w:val="28"/>
          <w:lang w:eastAsia="pl-PL"/>
        </w:rPr>
        <w:t xml:space="preserve">         p</w:t>
      </w:r>
      <w:r w:rsidR="0084270F" w:rsidRPr="008F2E37">
        <w:rPr>
          <w:rFonts w:asciiTheme="majorHAnsi" w:eastAsia="Times New Roman" w:hAnsiTheme="majorHAnsi" w:cs="Arial"/>
          <w:i/>
          <w:iCs/>
          <w:color w:val="111111"/>
          <w:sz w:val="28"/>
          <w:szCs w:val="28"/>
          <w:lang w:eastAsia="pl-PL"/>
        </w:rPr>
        <w:t>otwierdza złożenie Zamówienia przyciskiem lub inną podobną funkcją albo potwierdza złożenie Zamówienia konsultantowi Infolinii.</w:t>
      </w:r>
    </w:p>
    <w:p w:rsidR="0084270F" w:rsidRPr="008F2E37" w:rsidRDefault="0084270F" w:rsidP="00BE7B8D">
      <w:pPr>
        <w:numPr>
          <w:ilvl w:val="0"/>
          <w:numId w:val="1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lastRenderedPageBreak/>
        <w:t>W przypadku gdy za pośrednictwem Infolinii, Usługodawca kontaktuje się z Użytkownikiem w celu zawarcia Umowy Sprzedaży, informuje go o tym celu, jak również podaje dane identyfikujące Usługodawcę oraz dane osoby w imieniu której telefonuje.</w:t>
      </w:r>
    </w:p>
    <w:p w:rsidR="0084270F" w:rsidRPr="008F2E37" w:rsidRDefault="0084270F" w:rsidP="00BE7B8D">
      <w:pPr>
        <w:numPr>
          <w:ilvl w:val="0"/>
          <w:numId w:val="19"/>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Potwierdzenie Zamówienia zostanie wysłane przez Sprzedającego w formie elektronicznej, za pośre</w:t>
      </w:r>
      <w:r w:rsidR="00A37393" w:rsidRPr="008F2E37">
        <w:rPr>
          <w:rFonts w:asciiTheme="majorHAnsi" w:eastAsia="Times New Roman" w:hAnsiTheme="majorHAnsi" w:cs="Arial"/>
          <w:i/>
          <w:iCs/>
          <w:color w:val="111111"/>
          <w:sz w:val="28"/>
          <w:szCs w:val="28"/>
          <w:lang w:eastAsia="pl-PL"/>
        </w:rPr>
        <w:t>dnictwem poczty elektronicznej</w:t>
      </w:r>
      <w:r w:rsidRPr="008F2E37">
        <w:rPr>
          <w:rFonts w:asciiTheme="majorHAnsi" w:eastAsia="Times New Roman" w:hAnsiTheme="majorHAnsi" w:cs="Arial"/>
          <w:i/>
          <w:iCs/>
          <w:color w:val="111111"/>
          <w:sz w:val="28"/>
          <w:szCs w:val="28"/>
          <w:lang w:eastAsia="pl-PL"/>
        </w:rPr>
        <w:t>.</w:t>
      </w:r>
    </w:p>
    <w:p w:rsidR="0084270F" w:rsidRPr="008F2E37" w:rsidRDefault="0084270F" w:rsidP="00BE7B8D">
      <w:pPr>
        <w:numPr>
          <w:ilvl w:val="0"/>
          <w:numId w:val="20"/>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może anulować Zamówienie do chwili zawarcia Umowy Sprzedaży.</w:t>
      </w:r>
    </w:p>
    <w:p w:rsidR="0084270F" w:rsidRPr="008F2E37" w:rsidRDefault="0084270F" w:rsidP="00BE7B8D">
      <w:pPr>
        <w:numPr>
          <w:ilvl w:val="0"/>
          <w:numId w:val="21"/>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Usługodawca za pośrednictwem Sklepu Internetowego potwierdza możliwość, gotowość i przystąpienie do realizacji Zamówienia w wybranym przez Użytkownika miejscu Dostawy Towaru na adres podany przez Użytkownika, wysyłając do Użytkownika Potwierdzenie Zamówienia.</w:t>
      </w:r>
    </w:p>
    <w:p w:rsidR="0084270F" w:rsidRPr="008F2E37" w:rsidRDefault="0084270F" w:rsidP="00BE7B8D">
      <w:pPr>
        <w:numPr>
          <w:ilvl w:val="0"/>
          <w:numId w:val="22"/>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Treść złożonego Zamówienia i związanej z nim Umowy Sprzedaży w brzmieniu wiążącym Strony w dacie zawarcia danej Umowy Sprzedaży jest udostępniana Użytkownikowi w Koncie lub w Potwierdzeniu Zamówienia. Treść Regulaminu, Ogólnych Warunków Umowy Sprzedaży znajduje się w Sklepie Internetowym.</w:t>
      </w:r>
    </w:p>
    <w:p w:rsidR="0084270F" w:rsidRPr="008F2E37" w:rsidRDefault="0084270F" w:rsidP="00BE7B8D">
      <w:pPr>
        <w:numPr>
          <w:ilvl w:val="0"/>
          <w:numId w:val="23"/>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Umowa Sprzedaży zostaje zawarta z chwilą:</w:t>
      </w:r>
    </w:p>
    <w:p w:rsidR="0084270F" w:rsidRPr="008F2E37" w:rsidRDefault="0084270F" w:rsidP="00BE7B8D">
      <w:pPr>
        <w:numPr>
          <w:ilvl w:val="1"/>
          <w:numId w:val="23"/>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 przypadku składania Zamówienia za pośrednictwem Sklepu Internetowego – doręczenia na serwer poczty elektronicznej, obsługujący adres e-mail podany przez Kupującego w Zamówieniu, Potwierdzenia Zamówienia (wiadomość elektroniczna e-mail zawierająca w temacie potwierdzenie zamówienia);</w:t>
      </w:r>
    </w:p>
    <w:p w:rsidR="0084270F" w:rsidRPr="008F2E37" w:rsidRDefault="0084270F" w:rsidP="00BE7B8D">
      <w:pPr>
        <w:numPr>
          <w:ilvl w:val="1"/>
          <w:numId w:val="23"/>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w przypadku składania Zamówienia za pośrednictwem </w:t>
      </w:r>
      <w:r w:rsidR="00A37393" w:rsidRPr="008F2E37">
        <w:rPr>
          <w:rFonts w:asciiTheme="majorHAnsi" w:eastAsia="Times New Roman" w:hAnsiTheme="majorHAnsi" w:cs="Arial"/>
          <w:i/>
          <w:iCs/>
          <w:color w:val="111111"/>
          <w:sz w:val="28"/>
          <w:szCs w:val="28"/>
          <w:lang w:eastAsia="pl-PL"/>
        </w:rPr>
        <w:t>maila lub telefo</w:t>
      </w:r>
      <w:r w:rsidR="002E73AE" w:rsidRPr="008F2E37">
        <w:rPr>
          <w:rFonts w:asciiTheme="majorHAnsi" w:eastAsia="Times New Roman" w:hAnsiTheme="majorHAnsi" w:cs="Arial"/>
          <w:i/>
          <w:iCs/>
          <w:color w:val="111111"/>
          <w:sz w:val="28"/>
          <w:szCs w:val="28"/>
          <w:lang w:eastAsia="pl-PL"/>
        </w:rPr>
        <w:t>nicznie</w:t>
      </w:r>
    </w:p>
    <w:p w:rsidR="0084270F" w:rsidRPr="008F2E37" w:rsidRDefault="0084270F" w:rsidP="00BE7B8D">
      <w:pPr>
        <w:numPr>
          <w:ilvl w:val="0"/>
          <w:numId w:val="24"/>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Użytkownik będzie informowany przez Sprzedającego o bieżącym statusie Zamówienia (przez </w:t>
      </w:r>
      <w:proofErr w:type="spellStart"/>
      <w:r w:rsidRPr="008F2E37">
        <w:rPr>
          <w:rFonts w:asciiTheme="majorHAnsi" w:eastAsia="Times New Roman" w:hAnsiTheme="majorHAnsi" w:cs="Arial"/>
          <w:i/>
          <w:iCs/>
          <w:color w:val="111111"/>
          <w:sz w:val="28"/>
          <w:szCs w:val="28"/>
          <w:lang w:eastAsia="pl-PL"/>
        </w:rPr>
        <w:t>sms</w:t>
      </w:r>
      <w:proofErr w:type="spellEnd"/>
      <w:r w:rsidRPr="008F2E37">
        <w:rPr>
          <w:rFonts w:asciiTheme="majorHAnsi" w:eastAsia="Times New Roman" w:hAnsiTheme="majorHAnsi" w:cs="Arial"/>
          <w:i/>
          <w:iCs/>
          <w:color w:val="111111"/>
          <w:sz w:val="28"/>
          <w:szCs w:val="28"/>
          <w:lang w:eastAsia="pl-PL"/>
        </w:rPr>
        <w:t xml:space="preserve"> lub e-mail lub poprzez Konto lub przez Infolinię).</w:t>
      </w:r>
    </w:p>
    <w:p w:rsidR="0084270F" w:rsidRPr="008F2E37" w:rsidRDefault="0084270F" w:rsidP="00BE7B8D">
      <w:pPr>
        <w:numPr>
          <w:ilvl w:val="0"/>
          <w:numId w:val="25"/>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Wraz z Towarem, Kupujący otrzymuje od Sprzedającego potwierdzenie zawarcia Umowy Sprzedaży pocztą lub pocztą elektroniczną.</w:t>
      </w:r>
    </w:p>
    <w:p w:rsidR="006A02B1" w:rsidRPr="008F2E37"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Pr>
          <w:rFonts w:asciiTheme="majorHAnsi" w:eastAsia="Times New Roman" w:hAnsiTheme="majorHAnsi" w:cs="Arial"/>
          <w:b/>
          <w:bCs/>
          <w:i/>
          <w:iCs/>
          <w:color w:val="111111"/>
          <w:sz w:val="28"/>
          <w:szCs w:val="28"/>
          <w:lang w:eastAsia="pl-PL"/>
        </w:rPr>
        <w:lastRenderedPageBreak/>
        <w:t>VI</w:t>
      </w:r>
      <w:r w:rsidR="006A02B1" w:rsidRPr="008F2E37">
        <w:rPr>
          <w:rFonts w:asciiTheme="majorHAnsi" w:eastAsia="Times New Roman" w:hAnsiTheme="majorHAnsi" w:cs="Arial"/>
          <w:b/>
          <w:bCs/>
          <w:i/>
          <w:iCs/>
          <w:color w:val="111111"/>
          <w:sz w:val="28"/>
          <w:szCs w:val="28"/>
          <w:lang w:eastAsia="pl-PL"/>
        </w:rPr>
        <w:t xml:space="preserve"> CENA</w:t>
      </w:r>
    </w:p>
    <w:p w:rsidR="006A02B1" w:rsidRPr="008F2E37" w:rsidRDefault="006A02B1" w:rsidP="00BE7B8D">
      <w:pPr>
        <w:numPr>
          <w:ilvl w:val="0"/>
          <w:numId w:val="41"/>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Wszystkie ceny prezentowane na przez Sprzedającego podawane są w polskich złotych (PLN).</w:t>
      </w:r>
    </w:p>
    <w:p w:rsidR="006A02B1" w:rsidRPr="008F2E37" w:rsidRDefault="006A02B1" w:rsidP="00BE7B8D">
      <w:pPr>
        <w:numPr>
          <w:ilvl w:val="0"/>
          <w:numId w:val="41"/>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Ceny prezentowane przez Sprzedającego wyrażone są wartościami brutto.</w:t>
      </w:r>
    </w:p>
    <w:p w:rsidR="006A02B1" w:rsidRPr="008F2E37" w:rsidRDefault="006A02B1" w:rsidP="00BE7B8D">
      <w:pPr>
        <w:numPr>
          <w:ilvl w:val="0"/>
          <w:numId w:val="41"/>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 przypadku zmiany ceny Towarów Sprzedający wysyła do Kupującego stosowne pismo informujące o zmianie ceny. Kupujący w takim przypadku ma prawo odstąpić od Umowy Sprzedaży, w terminie czternastu (14) dni od dnia doręczenia informacji o zmianie ceny Towaru, ze skutkiem opisanym w pkt. VII, poniżej.</w:t>
      </w:r>
    </w:p>
    <w:p w:rsidR="006A02B1" w:rsidRPr="008F2E37" w:rsidRDefault="006A02B1" w:rsidP="00BE7B8D">
      <w:pPr>
        <w:shd w:val="clear" w:color="auto" w:fill="FFFFFF"/>
        <w:spacing w:before="100" w:beforeAutospacing="1"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Na każdy przedmiot ze sklepu oraz za wynajem sprzedający wystawia fakturę VAT.</w:t>
      </w:r>
    </w:p>
    <w:p w:rsidR="0084270F" w:rsidRPr="008F2E37" w:rsidRDefault="0084270F"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sidRPr="008F2E37">
        <w:rPr>
          <w:rFonts w:asciiTheme="majorHAnsi" w:eastAsia="Times New Roman" w:hAnsiTheme="majorHAnsi" w:cs="Arial"/>
          <w:b/>
          <w:bCs/>
          <w:i/>
          <w:color w:val="111111"/>
          <w:sz w:val="28"/>
          <w:szCs w:val="28"/>
          <w:lang w:eastAsia="pl-PL"/>
        </w:rPr>
        <w:t>VI</w:t>
      </w:r>
      <w:r w:rsidR="007D2770">
        <w:rPr>
          <w:rFonts w:asciiTheme="majorHAnsi" w:eastAsia="Times New Roman" w:hAnsiTheme="majorHAnsi" w:cs="Arial"/>
          <w:b/>
          <w:bCs/>
          <w:i/>
          <w:color w:val="111111"/>
          <w:sz w:val="28"/>
          <w:szCs w:val="28"/>
          <w:lang w:eastAsia="pl-PL"/>
        </w:rPr>
        <w:t>I</w:t>
      </w:r>
      <w:r w:rsidRPr="008F2E37">
        <w:rPr>
          <w:rFonts w:asciiTheme="majorHAnsi" w:eastAsia="Times New Roman" w:hAnsiTheme="majorHAnsi" w:cs="Arial"/>
          <w:b/>
          <w:bCs/>
          <w:i/>
          <w:color w:val="111111"/>
          <w:sz w:val="28"/>
          <w:szCs w:val="28"/>
          <w:lang w:eastAsia="pl-PL"/>
        </w:rPr>
        <w:t xml:space="preserve"> INNE PRAWA I OBOWIĄZKI USŁUGODAWCY</w:t>
      </w:r>
    </w:p>
    <w:p w:rsidR="0084270F" w:rsidRPr="008F2E37" w:rsidRDefault="0084270F" w:rsidP="00BE7B8D">
      <w:pPr>
        <w:numPr>
          <w:ilvl w:val="0"/>
          <w:numId w:val="2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Usługodawca podejmuje działania w celu zapewnienia poprawnego działania Sklepu Internetowego oraz zobowiązuje się usunąć bez zbędnej zwłoki nieprawidłowości w działaniu Sklepu Internetowego, które zostały zgłoszone przez Użytkowników.</w:t>
      </w:r>
    </w:p>
    <w:p w:rsidR="0084270F" w:rsidRPr="008F2E37" w:rsidRDefault="0084270F" w:rsidP="00BE7B8D">
      <w:pPr>
        <w:numPr>
          <w:ilvl w:val="0"/>
          <w:numId w:val="2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Usługodawca zobowiązany jest rozpatrzyć wszelkie reklamacje złożone przez Użytkownika w zakresie nieprawidłowości, usterek lub przerw w świadczeniu Usług i funkcjonowaniu Sklepu Internetowego, w terminie nie dłuższym niż czternaście (14) dni. Reklamacje można składać pocztą na adres: </w:t>
      </w:r>
      <w:r w:rsidR="002E73AE" w:rsidRPr="008F2E37">
        <w:rPr>
          <w:rFonts w:asciiTheme="majorHAnsi" w:eastAsia="Times New Roman" w:hAnsiTheme="majorHAnsi" w:cs="Arial"/>
          <w:i/>
          <w:iCs/>
          <w:color w:val="111111"/>
          <w:sz w:val="28"/>
          <w:szCs w:val="28"/>
          <w:lang w:eastAsia="pl-PL"/>
        </w:rPr>
        <w:t>opinie@sexmaszyny.</w:t>
      </w:r>
      <w:r w:rsidR="006A02B1" w:rsidRPr="008F2E37">
        <w:rPr>
          <w:rFonts w:asciiTheme="majorHAnsi" w:eastAsia="Times New Roman" w:hAnsiTheme="majorHAnsi" w:cs="Arial"/>
          <w:i/>
          <w:iCs/>
          <w:color w:val="111111"/>
          <w:sz w:val="28"/>
          <w:szCs w:val="28"/>
          <w:lang w:eastAsia="pl-PL"/>
        </w:rPr>
        <w:t>com.</w:t>
      </w:r>
      <w:r w:rsidR="002E73AE" w:rsidRPr="008F2E37">
        <w:rPr>
          <w:rFonts w:asciiTheme="majorHAnsi" w:eastAsia="Times New Roman" w:hAnsiTheme="majorHAnsi" w:cs="Arial"/>
          <w:i/>
          <w:iCs/>
          <w:color w:val="111111"/>
          <w:sz w:val="28"/>
          <w:szCs w:val="28"/>
          <w:lang w:eastAsia="pl-PL"/>
        </w:rPr>
        <w:t>pl</w:t>
      </w:r>
      <w:r w:rsidRPr="008F2E37">
        <w:rPr>
          <w:rFonts w:asciiTheme="majorHAnsi" w:eastAsia="Times New Roman" w:hAnsiTheme="majorHAnsi" w:cs="Arial"/>
          <w:i/>
          <w:iCs/>
          <w:color w:val="111111"/>
          <w:sz w:val="28"/>
          <w:szCs w:val="28"/>
          <w:lang w:eastAsia="pl-PL"/>
        </w:rPr>
        <w:t>.</w:t>
      </w:r>
    </w:p>
    <w:p w:rsidR="0084270F" w:rsidRPr="008F2E37" w:rsidRDefault="0084270F"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sidRPr="008F2E37">
        <w:rPr>
          <w:rFonts w:asciiTheme="majorHAnsi" w:eastAsia="Times New Roman" w:hAnsiTheme="majorHAnsi" w:cs="Arial"/>
          <w:b/>
          <w:bCs/>
          <w:i/>
          <w:color w:val="111111"/>
          <w:sz w:val="28"/>
          <w:szCs w:val="28"/>
          <w:lang w:eastAsia="pl-PL"/>
        </w:rPr>
        <w:t>VII</w:t>
      </w:r>
      <w:r w:rsidR="007D2770">
        <w:rPr>
          <w:rFonts w:asciiTheme="majorHAnsi" w:eastAsia="Times New Roman" w:hAnsiTheme="majorHAnsi" w:cs="Arial"/>
          <w:b/>
          <w:bCs/>
          <w:i/>
          <w:color w:val="111111"/>
          <w:sz w:val="28"/>
          <w:szCs w:val="28"/>
          <w:lang w:eastAsia="pl-PL"/>
        </w:rPr>
        <w:t>I</w:t>
      </w:r>
      <w:r w:rsidRPr="008F2E37">
        <w:rPr>
          <w:rFonts w:asciiTheme="majorHAnsi" w:eastAsia="Times New Roman" w:hAnsiTheme="majorHAnsi" w:cs="Arial"/>
          <w:b/>
          <w:bCs/>
          <w:i/>
          <w:color w:val="111111"/>
          <w:sz w:val="28"/>
          <w:szCs w:val="28"/>
          <w:lang w:eastAsia="pl-PL"/>
        </w:rPr>
        <w:t xml:space="preserve"> INNE PRAWA I OBOWIĄZKI UŻYTKOWNIKA</w:t>
      </w:r>
    </w:p>
    <w:p w:rsidR="0084270F" w:rsidRPr="008F2E37" w:rsidRDefault="0084270F" w:rsidP="00BE7B8D">
      <w:pPr>
        <w:numPr>
          <w:ilvl w:val="0"/>
          <w:numId w:val="2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zobowiązany jest do:</w:t>
      </w:r>
    </w:p>
    <w:p w:rsidR="0084270F" w:rsidRPr="008F2E37" w:rsidRDefault="0084270F" w:rsidP="00BE7B8D">
      <w:pPr>
        <w:numPr>
          <w:ilvl w:val="1"/>
          <w:numId w:val="2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korzystania z Usług w sposób niezakłócający funkcjonowania Sklepu Internetowego,</w:t>
      </w:r>
    </w:p>
    <w:p w:rsidR="0084270F" w:rsidRPr="008F2E37" w:rsidRDefault="0084270F" w:rsidP="00BE7B8D">
      <w:pPr>
        <w:numPr>
          <w:ilvl w:val="1"/>
          <w:numId w:val="2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niepodejmowania działań takich jak: rozsyłanie lub umieszczanie w Sklepie Internetowym niezamówionej informacji handlowej, podejmowanie czynności mających na celu wejście w posiadanie informacji prawnie chronionych, których Użytkownik nie był adresatem,</w:t>
      </w:r>
    </w:p>
    <w:p w:rsidR="0084270F" w:rsidRPr="008F2E37" w:rsidRDefault="0084270F" w:rsidP="00BE7B8D">
      <w:pPr>
        <w:numPr>
          <w:ilvl w:val="1"/>
          <w:numId w:val="2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lastRenderedPageBreak/>
        <w:t>korzystania z Usług w sposób zgodny z przepisami obowiązującego na terytorium Rzeczypospolitej Polskiej prawa, postanowieniami Regulaminu, a także z przyjętymi w danym zakresie zwyczajami,</w:t>
      </w:r>
    </w:p>
    <w:p w:rsidR="0084270F" w:rsidRPr="008F2E37" w:rsidRDefault="0084270F" w:rsidP="00BE7B8D">
      <w:pPr>
        <w:numPr>
          <w:ilvl w:val="1"/>
          <w:numId w:val="2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niedostarczania i nieprzekazywania treści zabronionych przez przepisy obowiązującego prawa.</w:t>
      </w:r>
    </w:p>
    <w:p w:rsidR="00B17C31" w:rsidRPr="008F2E37" w:rsidRDefault="00B17C31" w:rsidP="00BE7B8D">
      <w:pPr>
        <w:numPr>
          <w:ilvl w:val="1"/>
          <w:numId w:val="2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Zapoznanie się i przestrzeganie instrukcji oraz warunków korzystania dostarczanymi wraz z towarem</w:t>
      </w:r>
    </w:p>
    <w:p w:rsidR="0084270F" w:rsidRPr="008F2E37" w:rsidRDefault="0084270F" w:rsidP="00BE7B8D">
      <w:pPr>
        <w:numPr>
          <w:ilvl w:val="0"/>
          <w:numId w:val="28"/>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ma prawo powiadomić Usługodawcę o każdym przypadku naruszenia jego praw, jak również o jakimkolwiek przypadku naruszenia zasad określonych w Regulaminie.</w:t>
      </w:r>
    </w:p>
    <w:p w:rsidR="0084270F" w:rsidRPr="008F2E37" w:rsidRDefault="0084270F" w:rsidP="00BE7B8D">
      <w:pPr>
        <w:numPr>
          <w:ilvl w:val="0"/>
          <w:numId w:val="29"/>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ma prawo powiadomić Usługodawcę o wszelkich nieprawidłowościach, usterkach lub przerwach w funkcjonowaniu serwisu Sklepu Internetowego oraz o niewłaściwej jakości Usług.</w:t>
      </w:r>
    </w:p>
    <w:p w:rsidR="0084270F" w:rsidRPr="008F2E37" w:rsidRDefault="0084270F" w:rsidP="00BE7B8D">
      <w:pPr>
        <w:numPr>
          <w:ilvl w:val="0"/>
          <w:numId w:val="30"/>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ma prawo do usunięcia założonego przez siebie</w:t>
      </w:r>
      <w:r w:rsidR="007D2770">
        <w:rPr>
          <w:rFonts w:asciiTheme="majorHAnsi" w:eastAsia="Times New Roman" w:hAnsiTheme="majorHAnsi" w:cs="Arial"/>
          <w:i/>
          <w:iCs/>
          <w:color w:val="111111"/>
          <w:sz w:val="28"/>
          <w:szCs w:val="28"/>
          <w:lang w:eastAsia="pl-PL"/>
        </w:rPr>
        <w:t xml:space="preserve"> konta</w:t>
      </w:r>
      <w:r w:rsidRPr="008F2E37">
        <w:rPr>
          <w:rFonts w:asciiTheme="majorHAnsi" w:eastAsia="Times New Roman" w:hAnsiTheme="majorHAnsi" w:cs="Arial"/>
          <w:i/>
          <w:iCs/>
          <w:color w:val="111111"/>
          <w:sz w:val="28"/>
          <w:szCs w:val="28"/>
          <w:lang w:eastAsia="pl-PL"/>
        </w:rPr>
        <w:t>.</w:t>
      </w:r>
    </w:p>
    <w:p w:rsidR="002E73AE" w:rsidRPr="008F2E37" w:rsidRDefault="0084270F" w:rsidP="00BE7B8D">
      <w:pPr>
        <w:numPr>
          <w:ilvl w:val="0"/>
          <w:numId w:val="33"/>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Niektóre komunikaty przesyłane Użytkownikowi przez Usługodawcę lub Sprzedającego pocztą elektroniczną generowane są automatycznie przez systemy teleinformatyczne Usługodawcy lub Sprzedającego. Tego rodzaju wiadomości generowane automatycznie opatrzone będą odpowiednią wzmianką (o treści „Wiadomość generowana automatycznie. Prosimy na nią nie odpowiadać.” lub zbliżonej). Użytkownik przyjmuje do wiadomości, że Usługodawca nie mają możliwości zapoznania się z treścią żadnych informacji, które Użytkownik przesłałby zwrotnie tj. wysyłając wiadomość e-mail w trybie odpowiedzi na tak generowany e-mail Usługodawcy (na adres poczty elektronicznej, z którego wysłany został taki generowany automatycznie e-mail). W związku z powyższym, Użytkownik przed wysłaniem pocztą elektroniczną jakichkolwiek wiadomości kierowanych do Usługodawcy powinien upewnić się, że kieruje je pod właściwy adres e-mail wskazany przez </w:t>
      </w:r>
      <w:r w:rsidR="002E73AE" w:rsidRPr="008F2E37">
        <w:rPr>
          <w:rFonts w:asciiTheme="majorHAnsi" w:eastAsia="Times New Roman" w:hAnsiTheme="majorHAnsi" w:cs="Arial"/>
          <w:i/>
          <w:iCs/>
          <w:color w:val="111111"/>
          <w:sz w:val="28"/>
          <w:szCs w:val="28"/>
          <w:lang w:eastAsia="pl-PL"/>
        </w:rPr>
        <w:t xml:space="preserve">na stronie. </w:t>
      </w:r>
    </w:p>
    <w:p w:rsidR="0084270F" w:rsidRPr="008F2E37" w:rsidRDefault="0084270F" w:rsidP="00BE7B8D">
      <w:pPr>
        <w:numPr>
          <w:ilvl w:val="0"/>
          <w:numId w:val="33"/>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W przypadku naruszenia przez Użytkownika lub osoby trzecie korzystające z jego Konta obowiązków wynikających z Regulaminu Usługodawca, bez uszczerbku dla innych uprawnień służących mu w takich przypadkach z mocy postanowień Regulaminu lub przepisów </w:t>
      </w:r>
      <w:r w:rsidRPr="008F2E37">
        <w:rPr>
          <w:rFonts w:asciiTheme="majorHAnsi" w:eastAsia="Times New Roman" w:hAnsiTheme="majorHAnsi" w:cs="Arial"/>
          <w:i/>
          <w:iCs/>
          <w:color w:val="111111"/>
          <w:sz w:val="28"/>
          <w:szCs w:val="28"/>
          <w:lang w:eastAsia="pl-PL"/>
        </w:rPr>
        <w:lastRenderedPageBreak/>
        <w:t xml:space="preserve">obowiązującego prawa, może wypowiedzieć Użytkownikowi umowę o świadczenie Usług ze skutkiem </w:t>
      </w:r>
      <w:r w:rsidR="002E73AE" w:rsidRPr="008F2E37">
        <w:rPr>
          <w:rFonts w:asciiTheme="majorHAnsi" w:eastAsia="Times New Roman" w:hAnsiTheme="majorHAnsi" w:cs="Arial"/>
          <w:i/>
          <w:iCs/>
          <w:color w:val="111111"/>
          <w:sz w:val="28"/>
          <w:szCs w:val="28"/>
          <w:lang w:eastAsia="pl-PL"/>
        </w:rPr>
        <w:t>natychmiastowym</w:t>
      </w:r>
      <w:r w:rsidRPr="008F2E37">
        <w:rPr>
          <w:rFonts w:asciiTheme="majorHAnsi" w:eastAsia="Times New Roman" w:hAnsiTheme="majorHAnsi" w:cs="Arial"/>
          <w:i/>
          <w:iCs/>
          <w:color w:val="111111"/>
          <w:sz w:val="28"/>
          <w:szCs w:val="28"/>
          <w:lang w:eastAsia="pl-PL"/>
        </w:rPr>
        <w:t>.</w:t>
      </w:r>
    </w:p>
    <w:p w:rsidR="0084270F" w:rsidRPr="008F2E37" w:rsidRDefault="007D2770"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Pr>
          <w:rFonts w:asciiTheme="majorHAnsi" w:eastAsia="Times New Roman" w:hAnsiTheme="majorHAnsi" w:cs="Arial"/>
          <w:b/>
          <w:bCs/>
          <w:i/>
          <w:color w:val="111111"/>
          <w:sz w:val="28"/>
          <w:szCs w:val="28"/>
          <w:lang w:eastAsia="pl-PL"/>
        </w:rPr>
        <w:t>IX</w:t>
      </w:r>
      <w:r w:rsidR="0084270F" w:rsidRPr="008F2E37">
        <w:rPr>
          <w:rFonts w:asciiTheme="majorHAnsi" w:eastAsia="Times New Roman" w:hAnsiTheme="majorHAnsi" w:cs="Arial"/>
          <w:b/>
          <w:bCs/>
          <w:i/>
          <w:color w:val="111111"/>
          <w:sz w:val="28"/>
          <w:szCs w:val="28"/>
          <w:lang w:eastAsia="pl-PL"/>
        </w:rPr>
        <w:t xml:space="preserve"> </w:t>
      </w:r>
      <w:r w:rsidR="00D566CD" w:rsidRPr="008F2E37">
        <w:rPr>
          <w:rFonts w:asciiTheme="majorHAnsi" w:eastAsia="Times New Roman" w:hAnsiTheme="majorHAnsi" w:cs="Arial"/>
          <w:b/>
          <w:bCs/>
          <w:i/>
          <w:color w:val="111111"/>
          <w:sz w:val="28"/>
          <w:szCs w:val="28"/>
          <w:lang w:eastAsia="pl-PL"/>
        </w:rPr>
        <w:t>ZWROTY I ANULACJE ZAMÓWIEŃ</w:t>
      </w:r>
    </w:p>
    <w:p w:rsidR="00D566CD" w:rsidRPr="007D2770" w:rsidRDefault="00D566CD" w:rsidP="007D2770">
      <w:pPr>
        <w:pStyle w:val="Akapitzlist"/>
        <w:numPr>
          <w:ilvl w:val="1"/>
          <w:numId w:val="2"/>
        </w:numPr>
        <w:shd w:val="clear" w:color="auto" w:fill="FFFFFF"/>
        <w:spacing w:before="100" w:beforeAutospacing="1" w:after="100" w:afterAutospacing="1" w:line="240" w:lineRule="auto"/>
        <w:jc w:val="both"/>
        <w:outlineLvl w:val="1"/>
        <w:rPr>
          <w:rFonts w:asciiTheme="majorHAnsi" w:eastAsia="Times New Roman" w:hAnsiTheme="majorHAnsi" w:cs="Helvetica"/>
          <w:b/>
          <w:bCs/>
          <w:i/>
          <w:color w:val="424141"/>
          <w:sz w:val="28"/>
          <w:szCs w:val="28"/>
          <w:lang w:eastAsia="pl-PL"/>
        </w:rPr>
      </w:pPr>
      <w:r w:rsidRPr="007D2770">
        <w:rPr>
          <w:rFonts w:asciiTheme="majorHAnsi" w:eastAsia="Times New Roman" w:hAnsiTheme="majorHAnsi" w:cs="Helvetica"/>
          <w:b/>
          <w:bCs/>
          <w:i/>
          <w:color w:val="424141"/>
          <w:sz w:val="28"/>
          <w:szCs w:val="28"/>
          <w:lang w:eastAsia="pl-PL"/>
        </w:rPr>
        <w:t>Anulacje zakupu</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 xml:space="preserve">Zgodnie z polskim prawem, konsument ma prawo do odstąpienia od umowy bez podania przyczyny w ciągu 14 dni kalendarzowych od dnia otrzymania w posiadanie towaru. </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 xml:space="preserve">W celu odstąpienia od umowy, prosimy o wypełnienie formularza i przesłanie go mailem. </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Klient ma obowiązek zwrócić zakupione towaru niezwłocznie, najpóźniej 14 od dnia przesłania formularza odstąpienia od umowy.</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 xml:space="preserve">Po otrzymaniu zwracanego towaru nasza firma ma 14 dni na zwrot kosztów poniesionych przez klienta. </w:t>
      </w:r>
    </w:p>
    <w:p w:rsidR="00D566CD" w:rsidRPr="007D2770" w:rsidRDefault="00D566CD" w:rsidP="007D2770">
      <w:pPr>
        <w:pStyle w:val="Akapitzlist"/>
        <w:numPr>
          <w:ilvl w:val="1"/>
          <w:numId w:val="2"/>
        </w:numPr>
        <w:shd w:val="clear" w:color="auto" w:fill="FFFFFF"/>
        <w:spacing w:before="100" w:beforeAutospacing="1" w:after="100" w:afterAutospacing="1" w:line="240" w:lineRule="auto"/>
        <w:jc w:val="both"/>
        <w:outlineLvl w:val="1"/>
        <w:rPr>
          <w:rFonts w:asciiTheme="majorHAnsi" w:eastAsia="Times New Roman" w:hAnsiTheme="majorHAnsi" w:cs="Helvetica"/>
          <w:b/>
          <w:bCs/>
          <w:i/>
          <w:color w:val="424141"/>
          <w:sz w:val="28"/>
          <w:szCs w:val="28"/>
          <w:lang w:eastAsia="pl-PL"/>
        </w:rPr>
      </w:pPr>
      <w:r w:rsidRPr="007D2770">
        <w:rPr>
          <w:rFonts w:asciiTheme="majorHAnsi" w:eastAsia="Times New Roman" w:hAnsiTheme="majorHAnsi" w:cs="Helvetica"/>
          <w:b/>
          <w:bCs/>
          <w:i/>
          <w:color w:val="424141"/>
          <w:sz w:val="28"/>
          <w:szCs w:val="28"/>
          <w:lang w:eastAsia="pl-PL"/>
        </w:rPr>
        <w:t>Zwrot zakupionych towarów</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 xml:space="preserve">Poniżej przedstawiamy warunki dokonywania zwrotów zakupionych towarów. </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Zgodnie z prawem, ze względu na charakter towarów sprzedawanych w naszym sklepie dotyczący zdrowia i higieny osobistej zwracać można tylko towar spełniający poniższe warunki:</w:t>
      </w:r>
    </w:p>
    <w:p w:rsidR="00D566CD" w:rsidRPr="008F2E37" w:rsidRDefault="00D566CD" w:rsidP="00BE7B8D">
      <w:pPr>
        <w:numPr>
          <w:ilvl w:val="0"/>
          <w:numId w:val="39"/>
        </w:num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Towar nie może być używany.</w:t>
      </w:r>
    </w:p>
    <w:p w:rsidR="00D566CD" w:rsidRPr="008F2E37" w:rsidRDefault="00D566CD" w:rsidP="00BE7B8D">
      <w:pPr>
        <w:numPr>
          <w:ilvl w:val="0"/>
          <w:numId w:val="39"/>
        </w:num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Towar musi być zapakowany w oryginalnych opakowaniach (nie może być otwierany)</w:t>
      </w:r>
    </w:p>
    <w:p w:rsidR="00D566CD" w:rsidRPr="008F2E37" w:rsidRDefault="00D566CD" w:rsidP="00BE7B8D">
      <w:pPr>
        <w:numPr>
          <w:ilvl w:val="0"/>
          <w:numId w:val="39"/>
        </w:num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Produkty w zaplombowanych opakowaniach muszą być zwracany bez naruszenia plomb oraz oryginalnych zabezpieczeń.</w:t>
      </w:r>
    </w:p>
    <w:p w:rsidR="00D566CD" w:rsidRPr="008F2E37" w:rsidRDefault="00D566CD" w:rsidP="00BE7B8D">
      <w:pPr>
        <w:numPr>
          <w:ilvl w:val="0"/>
          <w:numId w:val="39"/>
        </w:num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Towar musi być zwrócony w ciągu 14 dni od daty przesłania formularza odstąpienia od umowy.</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Jeśli zwracany towar nie będzie spełniał powyższych warunków nie zostanie przyjęty przez nasz sklep jako zwrot I zostanie przesłany do klienta po uregulowaniu przez niego kosztów nowej dostawy.</w:t>
      </w:r>
    </w:p>
    <w:p w:rsidR="00D566CD" w:rsidRPr="007D2770" w:rsidRDefault="00D566CD" w:rsidP="007D2770">
      <w:pPr>
        <w:pStyle w:val="Akapitzlist"/>
        <w:numPr>
          <w:ilvl w:val="1"/>
          <w:numId w:val="2"/>
        </w:numPr>
        <w:shd w:val="clear" w:color="auto" w:fill="FFFFFF"/>
        <w:spacing w:before="100" w:beforeAutospacing="1" w:after="100" w:afterAutospacing="1" w:line="240" w:lineRule="auto"/>
        <w:jc w:val="both"/>
        <w:outlineLvl w:val="1"/>
        <w:rPr>
          <w:rFonts w:asciiTheme="majorHAnsi" w:eastAsia="Times New Roman" w:hAnsiTheme="majorHAnsi" w:cs="Helvetica"/>
          <w:b/>
          <w:bCs/>
          <w:i/>
          <w:color w:val="424141"/>
          <w:sz w:val="28"/>
          <w:szCs w:val="28"/>
          <w:lang w:eastAsia="pl-PL"/>
        </w:rPr>
      </w:pPr>
      <w:r w:rsidRPr="007D2770">
        <w:rPr>
          <w:rFonts w:asciiTheme="majorHAnsi" w:eastAsia="Times New Roman" w:hAnsiTheme="majorHAnsi" w:cs="Helvetica"/>
          <w:b/>
          <w:bCs/>
          <w:i/>
          <w:color w:val="424141"/>
          <w:sz w:val="28"/>
          <w:szCs w:val="28"/>
          <w:lang w:eastAsia="pl-PL"/>
        </w:rPr>
        <w:t>Anulowanie zamówień wynajmu</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lastRenderedPageBreak/>
        <w:t xml:space="preserve">Darmowego odwołania można dokonać w przypadku rezerwacji nieopłaconej. </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Odwołania chęci wynajmu opłaconej rezerwacji można dokonać najpóźniej 48 godzin przed ustalonym terminem dostawy do klienta.</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Odwołania skutkują naliczeniem opłaty 50 zł za zarezerwowanie danego terminu (maszyna jest zarezerwowana I nie można jej wynająć nikomu innemu)</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Odwołania rezerwacji można dokonać również później niż 48 godzin do daty doręczenia. W takim przypadku towar jest „w drodze” i klient go nie odbiera a kurier zwraca towar do nas. Klient w takim przypadku musi się liczyć z kosztami 50 zł za odwołanie oraz 50 zł koszt dostawy i zwrotu (jak w przypadku wynajmu)</w:t>
      </w:r>
    </w:p>
    <w:p w:rsidR="00D566CD" w:rsidRPr="007D2770" w:rsidRDefault="00D566CD" w:rsidP="007D2770">
      <w:pPr>
        <w:pStyle w:val="Akapitzlist"/>
        <w:numPr>
          <w:ilvl w:val="1"/>
          <w:numId w:val="2"/>
        </w:numPr>
        <w:shd w:val="clear" w:color="auto" w:fill="FFFFFF"/>
        <w:spacing w:before="100" w:beforeAutospacing="1" w:after="100" w:afterAutospacing="1" w:line="240" w:lineRule="auto"/>
        <w:jc w:val="both"/>
        <w:outlineLvl w:val="1"/>
        <w:rPr>
          <w:rFonts w:asciiTheme="majorHAnsi" w:eastAsia="Times New Roman" w:hAnsiTheme="majorHAnsi" w:cs="Helvetica"/>
          <w:b/>
          <w:bCs/>
          <w:i/>
          <w:color w:val="424141"/>
          <w:sz w:val="28"/>
          <w:szCs w:val="28"/>
          <w:lang w:eastAsia="pl-PL"/>
        </w:rPr>
      </w:pPr>
      <w:r w:rsidRPr="007D2770">
        <w:rPr>
          <w:rFonts w:asciiTheme="majorHAnsi" w:eastAsia="Times New Roman" w:hAnsiTheme="majorHAnsi" w:cs="Helvetica"/>
          <w:b/>
          <w:bCs/>
          <w:i/>
          <w:color w:val="424141"/>
          <w:sz w:val="28"/>
          <w:szCs w:val="28"/>
          <w:lang w:eastAsia="pl-PL"/>
        </w:rPr>
        <w:t>Zwrot – maszyny wynajęte</w:t>
      </w:r>
    </w:p>
    <w:p w:rsidR="00D566CD" w:rsidRPr="008F2E37" w:rsidRDefault="00D566CD" w:rsidP="00BE7B8D">
      <w:p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 xml:space="preserve">Poniżej przedstawiamy warunki zwrotu wynajętych maszyn. </w:t>
      </w:r>
    </w:p>
    <w:p w:rsidR="00D566CD" w:rsidRPr="008F2E37" w:rsidRDefault="00D566CD" w:rsidP="00BE7B8D">
      <w:pPr>
        <w:pStyle w:val="Akapitzlist"/>
        <w:numPr>
          <w:ilvl w:val="0"/>
          <w:numId w:val="40"/>
        </w:num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Zwrotu dokonujemy za pośrednictwem kuriera DHL na podstawie załączonego do przesyłki listu zwrotnego, lub nadając przesyłkę samodzielnie za pośrednictwem dowolnego kuriera z wyjątkiem kuriera poczty polskiej.</w:t>
      </w:r>
    </w:p>
    <w:p w:rsidR="00D566CD" w:rsidRPr="008F2E37" w:rsidRDefault="00D566CD" w:rsidP="00BE7B8D">
      <w:pPr>
        <w:pStyle w:val="Akapitzlist"/>
        <w:numPr>
          <w:ilvl w:val="0"/>
          <w:numId w:val="40"/>
        </w:num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Maszyny należy zwracać w takiej formie jak zostają dostarczone (oryginalne opakowania, aluminiowa skrzynia, kłódki). Zamiana aluminiowej skrzynki oraz kłodek na inne zamienniki jest niedozwolone.</w:t>
      </w:r>
    </w:p>
    <w:p w:rsidR="00D566CD" w:rsidRPr="008F2E37" w:rsidRDefault="00D566CD" w:rsidP="00BE7B8D">
      <w:pPr>
        <w:pStyle w:val="Akapitzlist"/>
        <w:numPr>
          <w:ilvl w:val="0"/>
          <w:numId w:val="40"/>
        </w:numPr>
        <w:shd w:val="clear" w:color="auto" w:fill="FFFFFF"/>
        <w:spacing w:before="100" w:beforeAutospacing="1" w:after="100" w:afterAutospacing="1" w:line="240" w:lineRule="auto"/>
        <w:jc w:val="both"/>
        <w:rPr>
          <w:rFonts w:asciiTheme="majorHAnsi" w:eastAsia="Times New Roman" w:hAnsiTheme="majorHAnsi" w:cs="Helvetica"/>
          <w:i/>
          <w:color w:val="424141"/>
          <w:sz w:val="28"/>
          <w:szCs w:val="28"/>
          <w:lang w:eastAsia="pl-PL"/>
        </w:rPr>
      </w:pPr>
      <w:r w:rsidRPr="008F2E37">
        <w:rPr>
          <w:rFonts w:asciiTheme="majorHAnsi" w:eastAsia="Times New Roman" w:hAnsiTheme="majorHAnsi" w:cs="Helvetica"/>
          <w:i/>
          <w:color w:val="424141"/>
          <w:sz w:val="28"/>
          <w:szCs w:val="28"/>
          <w:lang w:eastAsia="pl-PL"/>
        </w:rPr>
        <w:t xml:space="preserve">Maszyny muszą być zwracane w terminie. Opóźnienia w zwrotach będą skutkowały naliczeniem opłaty 200 % wartości wynajmu adekwatnie do terminu przetrzymania maszyny dłużej niż ustalono. Prosimy zwracać maszyny w terminie, gdyż opóźnienia wpływają na cały kalendarz zamówień powiązany z innymi klientami. </w:t>
      </w:r>
    </w:p>
    <w:p w:rsidR="0084270F" w:rsidRPr="008F2E37" w:rsidRDefault="00D566CD" w:rsidP="00BE7B8D">
      <w:pPr>
        <w:numPr>
          <w:ilvl w:val="0"/>
          <w:numId w:val="34"/>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Helvetica"/>
          <w:i/>
          <w:color w:val="424141"/>
          <w:sz w:val="28"/>
          <w:szCs w:val="28"/>
          <w:lang w:eastAsia="pl-PL"/>
        </w:rPr>
        <w:t>W przypadku braku możliwości zwrotu maszyny w terminie prosimy o informowanie o tym wcześniej.</w:t>
      </w:r>
    </w:p>
    <w:p w:rsidR="0084270F" w:rsidRPr="008F2E37" w:rsidRDefault="0084270F" w:rsidP="00BE7B8D">
      <w:pPr>
        <w:numPr>
          <w:ilvl w:val="0"/>
          <w:numId w:val="34"/>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Wzór oświadczenia o odstąpieniu od umowy o świadczenie Usług znajduje się w załączniku do niniejszego Regulaminu</w:t>
      </w:r>
      <w:r w:rsidR="00D566CD" w:rsidRPr="008F2E37">
        <w:rPr>
          <w:rFonts w:asciiTheme="majorHAnsi" w:eastAsia="Times New Roman" w:hAnsiTheme="majorHAnsi" w:cs="Arial"/>
          <w:i/>
          <w:iCs/>
          <w:color w:val="111111"/>
          <w:sz w:val="28"/>
          <w:szCs w:val="28"/>
          <w:lang w:eastAsia="pl-PL"/>
        </w:rPr>
        <w:t xml:space="preserve"> lub można go pobrać</w:t>
      </w:r>
      <w:r w:rsidRPr="008F2E37">
        <w:rPr>
          <w:rFonts w:asciiTheme="majorHAnsi" w:eastAsia="Times New Roman" w:hAnsiTheme="majorHAnsi" w:cs="Arial"/>
          <w:i/>
          <w:iCs/>
          <w:color w:val="111111"/>
          <w:sz w:val="28"/>
          <w:szCs w:val="28"/>
          <w:lang w:eastAsia="pl-PL"/>
        </w:rPr>
        <w:t>.</w:t>
      </w:r>
    </w:p>
    <w:p w:rsidR="0084270F" w:rsidRPr="008F2E37" w:rsidRDefault="00D566CD"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sidRPr="008F2E37">
        <w:rPr>
          <w:rFonts w:asciiTheme="majorHAnsi" w:eastAsia="Times New Roman" w:hAnsiTheme="majorHAnsi" w:cs="Arial"/>
          <w:b/>
          <w:bCs/>
          <w:i/>
          <w:color w:val="111111"/>
          <w:sz w:val="28"/>
          <w:szCs w:val="28"/>
          <w:lang w:eastAsia="pl-PL"/>
        </w:rPr>
        <w:t>IX</w:t>
      </w:r>
      <w:r w:rsidR="0084270F" w:rsidRPr="008F2E37">
        <w:rPr>
          <w:rFonts w:asciiTheme="majorHAnsi" w:eastAsia="Times New Roman" w:hAnsiTheme="majorHAnsi" w:cs="Arial"/>
          <w:b/>
          <w:bCs/>
          <w:i/>
          <w:color w:val="111111"/>
          <w:sz w:val="28"/>
          <w:szCs w:val="28"/>
          <w:lang w:eastAsia="pl-PL"/>
        </w:rPr>
        <w:t xml:space="preserve"> PRAWA AUTORSKIE</w:t>
      </w:r>
    </w:p>
    <w:p w:rsidR="0084270F" w:rsidRPr="008F2E37" w:rsidRDefault="0084270F" w:rsidP="00BE7B8D">
      <w:pPr>
        <w:numPr>
          <w:ilvl w:val="0"/>
          <w:numId w:val="3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lastRenderedPageBreak/>
        <w:t xml:space="preserve">Strona internetowa Sklepu Internetowego chroniona jest prawem autorskim. Wszelkie prawa nieprzyznane Użytkownikowi wprost na mocy postanowień Regulaminu są zastrzeżone. Użytkownicy mogą korzystać z utworów oraz baz danych zawartych na stronach internetowych Sklepu Internetowego jedynie w zakresie dozwolonego użytku wyznaczonego przepisami ustawy z dnia 4 lutego 1994 r. o prawie autorskim i prawach pokrewnych(tekst jednolity: Dz. U. z 2006 r., Nr 90, poz. 631., z </w:t>
      </w:r>
      <w:proofErr w:type="spellStart"/>
      <w:r w:rsidRPr="008F2E37">
        <w:rPr>
          <w:rFonts w:asciiTheme="majorHAnsi" w:eastAsia="Times New Roman" w:hAnsiTheme="majorHAnsi" w:cs="Arial"/>
          <w:i/>
          <w:iCs/>
          <w:color w:val="111111"/>
          <w:sz w:val="28"/>
          <w:szCs w:val="28"/>
          <w:lang w:eastAsia="pl-PL"/>
        </w:rPr>
        <w:t>późn</w:t>
      </w:r>
      <w:proofErr w:type="spellEnd"/>
      <w:r w:rsidRPr="008F2E37">
        <w:rPr>
          <w:rFonts w:asciiTheme="majorHAnsi" w:eastAsia="Times New Roman" w:hAnsiTheme="majorHAnsi" w:cs="Arial"/>
          <w:i/>
          <w:iCs/>
          <w:color w:val="111111"/>
          <w:sz w:val="28"/>
          <w:szCs w:val="28"/>
          <w:lang w:eastAsia="pl-PL"/>
        </w:rPr>
        <w:t xml:space="preserve">. zm.) oraz ustawy z dnia 27 lipca 2001 r. o ochronie baz danych(Dz. U., Nr 128, poz. 1402 z 9 listopada 2001 r., z </w:t>
      </w:r>
      <w:proofErr w:type="spellStart"/>
      <w:r w:rsidRPr="008F2E37">
        <w:rPr>
          <w:rFonts w:asciiTheme="majorHAnsi" w:eastAsia="Times New Roman" w:hAnsiTheme="majorHAnsi" w:cs="Arial"/>
          <w:i/>
          <w:iCs/>
          <w:color w:val="111111"/>
          <w:sz w:val="28"/>
          <w:szCs w:val="28"/>
          <w:lang w:eastAsia="pl-PL"/>
        </w:rPr>
        <w:t>późn</w:t>
      </w:r>
      <w:proofErr w:type="spellEnd"/>
      <w:r w:rsidRPr="008F2E37">
        <w:rPr>
          <w:rFonts w:asciiTheme="majorHAnsi" w:eastAsia="Times New Roman" w:hAnsiTheme="majorHAnsi" w:cs="Arial"/>
          <w:i/>
          <w:iCs/>
          <w:color w:val="111111"/>
          <w:sz w:val="28"/>
          <w:szCs w:val="28"/>
          <w:lang w:eastAsia="pl-PL"/>
        </w:rPr>
        <w:t>. zm.). W szczególności, poza określonymi w tych przepisach przypadkami, zabronione są dokonywane w celach komercyjnych bez uprzedniej pisemnej zgody Usługodawcy: reprodukcja, kopiowanie, przekazywanie, dystrybuowanie lub przechowywanie części lub całości zawartości strony internetowej Sklepu Internetowego, o ile nie zastrzeżono inaczej w Regulaminie.</w:t>
      </w:r>
    </w:p>
    <w:p w:rsidR="0084270F" w:rsidRPr="008F2E37" w:rsidRDefault="0084270F" w:rsidP="00BE7B8D">
      <w:pPr>
        <w:numPr>
          <w:ilvl w:val="0"/>
          <w:numId w:val="36"/>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Usługodawca udziela zgody Użytkownikowi na drukowanie kopii lub wyciągów ze strony internetowej Sklepu Internetowego wyłącznie do własnego użytku Użytkownika, nie związanego z działalnością gospodarczą lub zawodową Użytkownika.</w:t>
      </w:r>
    </w:p>
    <w:p w:rsidR="0084270F" w:rsidRPr="008F2E37" w:rsidRDefault="00D566CD" w:rsidP="00BE7B8D">
      <w:pPr>
        <w:shd w:val="clear" w:color="auto" w:fill="FFFFFF"/>
        <w:spacing w:before="251" w:after="335" w:line="240" w:lineRule="auto"/>
        <w:jc w:val="both"/>
        <w:outlineLvl w:val="2"/>
        <w:rPr>
          <w:rFonts w:asciiTheme="majorHAnsi" w:eastAsia="Times New Roman" w:hAnsiTheme="majorHAnsi" w:cs="Arial"/>
          <w:i/>
          <w:color w:val="111111"/>
          <w:sz w:val="28"/>
          <w:szCs w:val="28"/>
          <w:lang w:eastAsia="pl-PL"/>
        </w:rPr>
      </w:pPr>
      <w:r w:rsidRPr="008F2E37">
        <w:rPr>
          <w:rFonts w:asciiTheme="majorHAnsi" w:eastAsia="Times New Roman" w:hAnsiTheme="majorHAnsi" w:cs="Arial"/>
          <w:b/>
          <w:bCs/>
          <w:i/>
          <w:color w:val="111111"/>
          <w:sz w:val="28"/>
          <w:szCs w:val="28"/>
          <w:lang w:eastAsia="pl-PL"/>
        </w:rPr>
        <w:t>X</w:t>
      </w:r>
      <w:r w:rsidR="0084270F" w:rsidRPr="008F2E37">
        <w:rPr>
          <w:rFonts w:asciiTheme="majorHAnsi" w:eastAsia="Times New Roman" w:hAnsiTheme="majorHAnsi" w:cs="Arial"/>
          <w:b/>
          <w:bCs/>
          <w:i/>
          <w:color w:val="111111"/>
          <w:sz w:val="28"/>
          <w:szCs w:val="28"/>
          <w:lang w:eastAsia="pl-PL"/>
        </w:rPr>
        <w:t xml:space="preserve"> POSTANOWIENIA KOŃCOWE</w:t>
      </w:r>
    </w:p>
    <w:p w:rsidR="0084270F" w:rsidRPr="008F2E37" w:rsidRDefault="0084270F" w:rsidP="00BE7B8D">
      <w:pPr>
        <w:numPr>
          <w:ilvl w:val="0"/>
          <w:numId w:val="3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Regulamin dostępny jest w Sklepie Internetowym.</w:t>
      </w:r>
    </w:p>
    <w:p w:rsidR="0084270F" w:rsidRPr="008F2E37" w:rsidRDefault="0084270F" w:rsidP="00BE7B8D">
      <w:pPr>
        <w:numPr>
          <w:ilvl w:val="0"/>
          <w:numId w:val="3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 przypadku uznania poszczególnego postanowienia Regulaminu za nieważne lub bezskuteczne, nieważność lub bezskuteczność tego postanowienia nie wpływa na ważność lub skuteczność pozostałych postanowień Regulaminu. Usługodawca dołoży starań, aby nieważne lub nieskuteczne postanowienie zastąpić nowym, niewadliwym prawnie postanowieniem.</w:t>
      </w:r>
    </w:p>
    <w:p w:rsidR="0084270F" w:rsidRPr="008F2E37" w:rsidRDefault="0084270F" w:rsidP="00BE7B8D">
      <w:pPr>
        <w:numPr>
          <w:ilvl w:val="0"/>
          <w:numId w:val="3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Sądem właściwym dla rozpatrywania sporów wynikających z niniejszego Regulaminu, umowy dotyczącej świadczenia Usług i Umowy Sprzedaży jest rzeczowo i miejscowo właściwy sąd powszechny.</w:t>
      </w:r>
    </w:p>
    <w:p w:rsidR="0084270F" w:rsidRPr="008F2E37" w:rsidRDefault="0084270F" w:rsidP="00BE7B8D">
      <w:pPr>
        <w:numPr>
          <w:ilvl w:val="0"/>
          <w:numId w:val="3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Usługodawca uprawniony jest do jednostronnej zmiany Regulaminu w przypadku zaistnienia: a. okoliczności siły wyższej,</w:t>
      </w:r>
      <w:r w:rsidRPr="008F2E37">
        <w:rPr>
          <w:rFonts w:asciiTheme="majorHAnsi" w:eastAsia="Times New Roman" w:hAnsiTheme="majorHAnsi" w:cs="Arial"/>
          <w:i/>
          <w:iCs/>
          <w:color w:val="111111"/>
          <w:sz w:val="28"/>
          <w:szCs w:val="28"/>
          <w:lang w:eastAsia="pl-PL"/>
        </w:rPr>
        <w:br/>
        <w:t>b. zmiany obowiązujących przepisów prawa mających zastosowanie do świadczenia usług drogą elektroniczną lub transakcji zawieranych na odległość,</w:t>
      </w:r>
      <w:r w:rsidRPr="008F2E37">
        <w:rPr>
          <w:rFonts w:asciiTheme="majorHAnsi" w:eastAsia="Times New Roman" w:hAnsiTheme="majorHAnsi" w:cs="Arial"/>
          <w:i/>
          <w:iCs/>
          <w:color w:val="111111"/>
          <w:sz w:val="28"/>
          <w:szCs w:val="28"/>
          <w:lang w:eastAsia="pl-PL"/>
        </w:rPr>
        <w:br/>
        <w:t xml:space="preserve">c. zmiany lub wprowadzenia nowych Usług, z zastrzeżeniem że zmiany Regulaminu mają na celu dostosowanie treści Regulaminu do oferty. </w:t>
      </w:r>
      <w:r w:rsidRPr="008F2E37">
        <w:rPr>
          <w:rFonts w:asciiTheme="majorHAnsi" w:eastAsia="Times New Roman" w:hAnsiTheme="majorHAnsi" w:cs="Arial"/>
          <w:i/>
          <w:iCs/>
          <w:color w:val="111111"/>
          <w:sz w:val="28"/>
          <w:szCs w:val="28"/>
          <w:lang w:eastAsia="pl-PL"/>
        </w:rPr>
        <w:lastRenderedPageBreak/>
        <w:t>Zmiany będą publikowane na bieżąco w Sklepie Internetowym w postaci ujednoliconego tekstu Regulaminu wraz z informacją o ich dokonaniu. Użytkownicy i Kupujący będą związani postanowieniami nowego Regulaminu</w:t>
      </w:r>
      <w:r w:rsidR="00D566CD" w:rsidRPr="008F2E37">
        <w:rPr>
          <w:rFonts w:asciiTheme="majorHAnsi" w:eastAsia="Times New Roman" w:hAnsiTheme="majorHAnsi" w:cs="Arial"/>
          <w:i/>
          <w:iCs/>
          <w:color w:val="111111"/>
          <w:sz w:val="28"/>
          <w:szCs w:val="28"/>
          <w:lang w:eastAsia="pl-PL"/>
        </w:rPr>
        <w:t>.</w:t>
      </w:r>
    </w:p>
    <w:p w:rsidR="0084270F" w:rsidRPr="008F2E37" w:rsidRDefault="0084270F" w:rsidP="00BE7B8D">
      <w:pPr>
        <w:numPr>
          <w:ilvl w:val="0"/>
          <w:numId w:val="3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niniejszym oświadcza, iż zapoznał się z Regulaminem, rozumie treść tego dokumentu i w pełni go akceptuje oraz zobowiązuje się do jego przestrzegania.</w:t>
      </w:r>
    </w:p>
    <w:p w:rsidR="0084270F" w:rsidRPr="008F2E37" w:rsidRDefault="0084270F" w:rsidP="00BE7B8D">
      <w:pPr>
        <w:numPr>
          <w:ilvl w:val="0"/>
          <w:numId w:val="3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Użytkownik potwierdza, że do niniejszego Regulaminu został dołączony Załącznik w postaci Formularza odstąpienia od umowy o świadczenie Usług w edytowalnej i możliwej do zapisu i wydruku formie.</w:t>
      </w:r>
    </w:p>
    <w:p w:rsidR="00D566CD" w:rsidRPr="008F2E37" w:rsidRDefault="00D566CD" w:rsidP="00BE7B8D">
      <w:pPr>
        <w:numPr>
          <w:ilvl w:val="0"/>
          <w:numId w:val="37"/>
        </w:numPr>
        <w:shd w:val="clear" w:color="auto" w:fill="FFFFFF"/>
        <w:spacing w:before="100" w:beforeAutospacing="1" w:after="251" w:line="240" w:lineRule="auto"/>
        <w:ind w:hanging="168"/>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Wraz z Regulaminem sklepu użytkownik akceptuje również treści zawarte w do</w:t>
      </w:r>
      <w:r w:rsidR="007D2770">
        <w:rPr>
          <w:rFonts w:asciiTheme="majorHAnsi" w:eastAsia="Times New Roman" w:hAnsiTheme="majorHAnsi" w:cs="Arial"/>
          <w:i/>
          <w:iCs/>
          <w:color w:val="111111"/>
          <w:sz w:val="28"/>
          <w:szCs w:val="28"/>
          <w:lang w:eastAsia="pl-PL"/>
        </w:rPr>
        <w:t>kumentach Polityka Prywatności, Warunki Korzystania Ze Strony, Warunki Wynajmu, Zwroty i Anulacje.</w:t>
      </w:r>
      <w:r w:rsidRPr="008F2E37">
        <w:rPr>
          <w:rFonts w:asciiTheme="majorHAnsi" w:eastAsia="Times New Roman" w:hAnsiTheme="majorHAnsi" w:cs="Arial"/>
          <w:i/>
          <w:iCs/>
          <w:color w:val="111111"/>
          <w:sz w:val="28"/>
          <w:szCs w:val="28"/>
          <w:lang w:eastAsia="pl-PL"/>
        </w:rPr>
        <w:t xml:space="preserve"> </w:t>
      </w:r>
    </w:p>
    <w:p w:rsidR="0084270F" w:rsidRPr="008F2E37" w:rsidRDefault="00177C06" w:rsidP="00BE7B8D">
      <w:pPr>
        <w:shd w:val="clear" w:color="auto" w:fill="FFFFFF"/>
        <w:spacing w:before="335" w:after="335" w:line="240" w:lineRule="auto"/>
        <w:jc w:val="both"/>
        <w:rPr>
          <w:rFonts w:asciiTheme="majorHAnsi" w:eastAsia="Times New Roman" w:hAnsiTheme="majorHAnsi" w:cs="Arial"/>
          <w:i/>
          <w:iCs/>
          <w:color w:val="111111"/>
          <w:sz w:val="28"/>
          <w:szCs w:val="28"/>
          <w:lang w:eastAsia="pl-PL"/>
        </w:rPr>
      </w:pPr>
      <w:r w:rsidRPr="00177C06">
        <w:rPr>
          <w:rFonts w:asciiTheme="majorHAnsi" w:eastAsia="Times New Roman" w:hAnsiTheme="majorHAnsi" w:cs="Arial"/>
          <w:i/>
          <w:iCs/>
          <w:color w:val="111111"/>
          <w:sz w:val="28"/>
          <w:szCs w:val="28"/>
          <w:lang w:eastAsia="pl-PL"/>
        </w:rPr>
        <w:pict>
          <v:rect id="_x0000_i1025" style="width:453.6pt;height:0" o:hralign="center" o:hrstd="t" o:hrnoshade="t" o:hr="t" fillcolor="#a0a0a0" stroked="f"/>
        </w:pict>
      </w: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7D2770" w:rsidRDefault="007D2770"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lastRenderedPageBreak/>
        <w:t>WZÓR ODSTĄPIENIA OD UMOWY SPRZEDAŻY</w:t>
      </w:r>
      <w:r w:rsidR="007D2770">
        <w:rPr>
          <w:rFonts w:asciiTheme="majorHAnsi" w:eastAsia="Times New Roman" w:hAnsiTheme="majorHAnsi" w:cs="Arial"/>
          <w:i/>
          <w:iCs/>
          <w:color w:val="111111"/>
          <w:sz w:val="28"/>
          <w:szCs w:val="28"/>
          <w:lang w:eastAsia="pl-PL"/>
        </w:rPr>
        <w:t xml:space="preserve"> LUB WYNAJMU</w:t>
      </w:r>
      <w:r w:rsidRPr="008F2E37">
        <w:rPr>
          <w:rFonts w:asciiTheme="majorHAnsi" w:eastAsia="Times New Roman" w:hAnsiTheme="majorHAnsi" w:cs="Arial"/>
          <w:i/>
          <w:iCs/>
          <w:color w:val="111111"/>
          <w:sz w:val="28"/>
          <w:szCs w:val="28"/>
          <w:lang w:eastAsia="pl-PL"/>
        </w:rPr>
        <w:t>:</w:t>
      </w:r>
      <w:r w:rsidRPr="008F2E37">
        <w:rPr>
          <w:rFonts w:asciiTheme="majorHAnsi" w:eastAsia="Times New Roman" w:hAnsiTheme="majorHAnsi" w:cs="Arial"/>
          <w:i/>
          <w:iCs/>
          <w:color w:val="111111"/>
          <w:sz w:val="28"/>
          <w:szCs w:val="28"/>
          <w:lang w:eastAsia="pl-PL"/>
        </w:rPr>
        <w:br/>
        <w:t>(formularz ten należy wypełnić i odesłać tylko w przypadku chęci odstąpienia od umowy)</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xml:space="preserve">Adresat: </w:t>
      </w:r>
      <w:proofErr w:type="spellStart"/>
      <w:r w:rsidR="006A02B1" w:rsidRPr="008F2E37">
        <w:rPr>
          <w:rFonts w:asciiTheme="majorHAnsi" w:eastAsia="Times New Roman" w:hAnsiTheme="majorHAnsi" w:cs="Arial"/>
          <w:i/>
          <w:iCs/>
          <w:color w:val="111111"/>
          <w:sz w:val="28"/>
          <w:szCs w:val="28"/>
          <w:lang w:eastAsia="pl-PL"/>
        </w:rPr>
        <w:t>Arteno</w:t>
      </w:r>
      <w:proofErr w:type="spellEnd"/>
      <w:r w:rsidR="006A02B1" w:rsidRPr="008F2E37">
        <w:rPr>
          <w:rFonts w:asciiTheme="majorHAnsi" w:eastAsia="Times New Roman" w:hAnsiTheme="majorHAnsi" w:cs="Arial"/>
          <w:i/>
          <w:iCs/>
          <w:color w:val="111111"/>
          <w:sz w:val="28"/>
          <w:szCs w:val="28"/>
          <w:lang w:eastAsia="pl-PL"/>
        </w:rPr>
        <w:t xml:space="preserve"> Artur Balcerzak, ul. Źródlana 33, 62-070 Lisówki, email: </w:t>
      </w:r>
      <w:hyperlink r:id="rId6" w:history="1">
        <w:r w:rsidR="006A02B1" w:rsidRPr="008F2E37">
          <w:rPr>
            <w:rStyle w:val="Hipercze"/>
            <w:rFonts w:asciiTheme="majorHAnsi" w:eastAsia="Times New Roman" w:hAnsiTheme="majorHAnsi" w:cs="Arial"/>
            <w:i/>
            <w:iCs/>
            <w:sz w:val="28"/>
            <w:szCs w:val="28"/>
            <w:lang w:eastAsia="pl-PL"/>
          </w:rPr>
          <w:t>biuro@sexmaszyny.com.pl</w:t>
        </w:r>
      </w:hyperlink>
      <w:r w:rsidR="006A02B1" w:rsidRPr="008F2E37">
        <w:rPr>
          <w:rFonts w:asciiTheme="majorHAnsi" w:eastAsia="Times New Roman" w:hAnsiTheme="majorHAnsi" w:cs="Arial"/>
          <w:i/>
          <w:iCs/>
          <w:color w:val="111111"/>
          <w:sz w:val="28"/>
          <w:szCs w:val="28"/>
          <w:lang w:eastAsia="pl-PL"/>
        </w:rPr>
        <w:t xml:space="preserve"> </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Ja/My(*) niniejszym informuję/informujemy(*) o moim/naszym(*) odstąpieniu od Umowy Sprzedaży następujących Towarów:</w:t>
      </w:r>
      <w:r w:rsidRPr="008F2E37">
        <w:rPr>
          <w:rFonts w:asciiTheme="majorHAnsi" w:eastAsia="Times New Roman" w:hAnsiTheme="majorHAnsi" w:cs="Arial"/>
          <w:i/>
          <w:iCs/>
          <w:color w:val="111111"/>
          <w:sz w:val="28"/>
          <w:szCs w:val="28"/>
          <w:lang w:eastAsia="pl-PL"/>
        </w:rPr>
        <w:br/>
        <w:t>.............................................................................</w:t>
      </w:r>
      <w:r w:rsidRPr="008F2E37">
        <w:rPr>
          <w:rFonts w:asciiTheme="majorHAnsi" w:eastAsia="Times New Roman" w:hAnsiTheme="majorHAnsi" w:cs="Arial"/>
          <w:i/>
          <w:iCs/>
          <w:color w:val="111111"/>
          <w:sz w:val="28"/>
          <w:szCs w:val="28"/>
          <w:lang w:eastAsia="pl-PL"/>
        </w:rPr>
        <w:br/>
        <w:t>.............................................................................</w:t>
      </w:r>
      <w:r w:rsidRPr="008F2E37">
        <w:rPr>
          <w:rFonts w:asciiTheme="majorHAnsi" w:eastAsia="Times New Roman" w:hAnsiTheme="majorHAnsi" w:cs="Arial"/>
          <w:i/>
          <w:iCs/>
          <w:color w:val="111111"/>
          <w:sz w:val="28"/>
          <w:szCs w:val="28"/>
          <w:lang w:eastAsia="pl-PL"/>
        </w:rPr>
        <w:br/>
        <w:t>.............................................................................</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Data zawarcia umowy:.........................................................</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Imię i nazwisko konsumenta(-ów):.............................................</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Adres konsumenta(-ów):.......................................................</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Podpis konsumenta(-ów):......................................................</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Data:........................................................................</w:t>
      </w:r>
    </w:p>
    <w:p w:rsidR="0084270F" w:rsidRPr="008F2E37" w:rsidRDefault="0084270F" w:rsidP="00BE7B8D">
      <w:pPr>
        <w:shd w:val="clear" w:color="auto" w:fill="FFFFFF"/>
        <w:spacing w:after="251" w:line="240" w:lineRule="auto"/>
        <w:jc w:val="both"/>
        <w:rPr>
          <w:rFonts w:asciiTheme="majorHAnsi" w:eastAsia="Times New Roman" w:hAnsiTheme="majorHAnsi" w:cs="Arial"/>
          <w:i/>
          <w:iCs/>
          <w:color w:val="111111"/>
          <w:sz w:val="28"/>
          <w:szCs w:val="28"/>
          <w:lang w:eastAsia="pl-PL"/>
        </w:rPr>
      </w:pPr>
      <w:r w:rsidRPr="008F2E37">
        <w:rPr>
          <w:rFonts w:asciiTheme="majorHAnsi" w:eastAsia="Times New Roman" w:hAnsiTheme="majorHAnsi" w:cs="Arial"/>
          <w:i/>
          <w:iCs/>
          <w:color w:val="111111"/>
          <w:sz w:val="28"/>
          <w:szCs w:val="28"/>
          <w:lang w:eastAsia="pl-PL"/>
        </w:rPr>
        <w:t>(*) Niepotrzebne skreślić.</w:t>
      </w:r>
    </w:p>
    <w:p w:rsidR="00BC27B7" w:rsidRPr="008F2E37" w:rsidRDefault="00BC27B7" w:rsidP="00BE7B8D">
      <w:pPr>
        <w:jc w:val="both"/>
        <w:rPr>
          <w:rFonts w:asciiTheme="majorHAnsi" w:hAnsiTheme="majorHAnsi"/>
          <w:i/>
          <w:sz w:val="28"/>
          <w:szCs w:val="28"/>
        </w:rPr>
      </w:pPr>
    </w:p>
    <w:sectPr w:rsidR="00BC27B7" w:rsidRPr="008F2E37" w:rsidSect="00BC27B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9E2"/>
    <w:multiLevelType w:val="multilevel"/>
    <w:tmpl w:val="406CD7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260BE8"/>
    <w:multiLevelType w:val="multilevel"/>
    <w:tmpl w:val="01821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B6DFC"/>
    <w:multiLevelType w:val="multilevel"/>
    <w:tmpl w:val="32FE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C5DBB"/>
    <w:multiLevelType w:val="multilevel"/>
    <w:tmpl w:val="3BB62F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9E38E9"/>
    <w:multiLevelType w:val="multilevel"/>
    <w:tmpl w:val="0EDC8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0C1638"/>
    <w:multiLevelType w:val="multilevel"/>
    <w:tmpl w:val="4F6C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AF5D6F"/>
    <w:multiLevelType w:val="multilevel"/>
    <w:tmpl w:val="77707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4E4D62"/>
    <w:multiLevelType w:val="multilevel"/>
    <w:tmpl w:val="E0BC4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72677B"/>
    <w:multiLevelType w:val="multilevel"/>
    <w:tmpl w:val="2CDA12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944304"/>
    <w:multiLevelType w:val="multilevel"/>
    <w:tmpl w:val="6E5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541986"/>
    <w:multiLevelType w:val="multilevel"/>
    <w:tmpl w:val="3C308D0A"/>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55706721"/>
    <w:multiLevelType w:val="hybridMultilevel"/>
    <w:tmpl w:val="8E9EF0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6B81DC9"/>
    <w:multiLevelType w:val="multilevel"/>
    <w:tmpl w:val="E40656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87F3AE1"/>
    <w:multiLevelType w:val="multilevel"/>
    <w:tmpl w:val="F420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93D4CF1"/>
    <w:multiLevelType w:val="multilevel"/>
    <w:tmpl w:val="117C2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BE6CD7"/>
    <w:multiLevelType w:val="multilevel"/>
    <w:tmpl w:val="6E505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A02D95"/>
    <w:multiLevelType w:val="multilevel"/>
    <w:tmpl w:val="BCFCB7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056B0E"/>
    <w:multiLevelType w:val="multilevel"/>
    <w:tmpl w:val="90E87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2613C2"/>
    <w:multiLevelType w:val="multilevel"/>
    <w:tmpl w:val="4EB277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CE06AE"/>
    <w:multiLevelType w:val="multilevel"/>
    <w:tmpl w:val="04AEC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6EE5599"/>
    <w:multiLevelType w:val="multilevel"/>
    <w:tmpl w:val="248EC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6"/>
  </w:num>
  <w:num w:numId="4">
    <w:abstractNumId w:val="17"/>
  </w:num>
  <w:num w:numId="5">
    <w:abstractNumId w:val="15"/>
    <w:lvlOverride w:ilvl="0">
      <w:startOverride w:val="3"/>
    </w:lvlOverride>
  </w:num>
  <w:num w:numId="6">
    <w:abstractNumId w:val="15"/>
    <w:lvlOverride w:ilvl="0">
      <w:startOverride w:val="4"/>
    </w:lvlOverride>
  </w:num>
  <w:num w:numId="7">
    <w:abstractNumId w:val="15"/>
    <w:lvlOverride w:ilvl="0">
      <w:startOverride w:val="5"/>
    </w:lvlOverride>
  </w:num>
  <w:num w:numId="8">
    <w:abstractNumId w:val="15"/>
    <w:lvlOverride w:ilvl="0">
      <w:startOverride w:val="6"/>
    </w:lvlOverride>
  </w:num>
  <w:num w:numId="9">
    <w:abstractNumId w:val="15"/>
    <w:lvlOverride w:ilvl="0">
      <w:startOverride w:val="7"/>
    </w:lvlOverride>
  </w:num>
  <w:num w:numId="10">
    <w:abstractNumId w:val="15"/>
    <w:lvlOverride w:ilvl="0">
      <w:startOverride w:val="8"/>
    </w:lvlOverride>
  </w:num>
  <w:num w:numId="11">
    <w:abstractNumId w:val="15"/>
    <w:lvlOverride w:ilvl="0">
      <w:startOverride w:val="9"/>
    </w:lvlOverride>
  </w:num>
  <w:num w:numId="12">
    <w:abstractNumId w:val="12"/>
  </w:num>
  <w:num w:numId="13">
    <w:abstractNumId w:val="3"/>
    <w:lvlOverride w:ilvl="0">
      <w:startOverride w:val="2"/>
    </w:lvlOverride>
  </w:num>
  <w:num w:numId="14">
    <w:abstractNumId w:val="3"/>
    <w:lvlOverride w:ilvl="0">
      <w:startOverride w:val="3"/>
    </w:lvlOverride>
  </w:num>
  <w:num w:numId="15">
    <w:abstractNumId w:val="3"/>
    <w:lvlOverride w:ilvl="0">
      <w:startOverride w:val="4"/>
    </w:lvlOverride>
  </w:num>
  <w:num w:numId="16">
    <w:abstractNumId w:val="3"/>
    <w:lvlOverride w:ilvl="0">
      <w:startOverride w:val="5"/>
    </w:lvlOverride>
  </w:num>
  <w:num w:numId="17">
    <w:abstractNumId w:val="18"/>
    <w:lvlOverride w:ilvl="0">
      <w:startOverride w:val="6"/>
    </w:lvlOverride>
  </w:num>
  <w:num w:numId="18">
    <w:abstractNumId w:val="18"/>
    <w:lvlOverride w:ilvl="0">
      <w:startOverride w:val="7"/>
    </w:lvlOverride>
  </w:num>
  <w:num w:numId="19">
    <w:abstractNumId w:val="8"/>
    <w:lvlOverride w:ilvl="0">
      <w:startOverride w:val="8"/>
    </w:lvlOverride>
  </w:num>
  <w:num w:numId="20">
    <w:abstractNumId w:val="8"/>
    <w:lvlOverride w:ilvl="0">
      <w:startOverride w:val="9"/>
    </w:lvlOverride>
  </w:num>
  <w:num w:numId="21">
    <w:abstractNumId w:val="8"/>
    <w:lvlOverride w:ilvl="0">
      <w:startOverride w:val="10"/>
    </w:lvlOverride>
  </w:num>
  <w:num w:numId="22">
    <w:abstractNumId w:val="8"/>
    <w:lvlOverride w:ilvl="0">
      <w:startOverride w:val="11"/>
    </w:lvlOverride>
  </w:num>
  <w:num w:numId="23">
    <w:abstractNumId w:val="8"/>
    <w:lvlOverride w:ilvl="0">
      <w:startOverride w:val="12"/>
    </w:lvlOverride>
  </w:num>
  <w:num w:numId="24">
    <w:abstractNumId w:val="20"/>
    <w:lvlOverride w:ilvl="0">
      <w:startOverride w:val="13"/>
    </w:lvlOverride>
  </w:num>
  <w:num w:numId="25">
    <w:abstractNumId w:val="20"/>
    <w:lvlOverride w:ilvl="0">
      <w:startOverride w:val="14"/>
    </w:lvlOverride>
  </w:num>
  <w:num w:numId="26">
    <w:abstractNumId w:val="2"/>
  </w:num>
  <w:num w:numId="27">
    <w:abstractNumId w:val="16"/>
  </w:num>
  <w:num w:numId="28">
    <w:abstractNumId w:val="7"/>
    <w:lvlOverride w:ilvl="0">
      <w:startOverride w:val="2"/>
    </w:lvlOverride>
  </w:num>
  <w:num w:numId="29">
    <w:abstractNumId w:val="7"/>
    <w:lvlOverride w:ilvl="0">
      <w:startOverride w:val="3"/>
    </w:lvlOverride>
  </w:num>
  <w:num w:numId="30">
    <w:abstractNumId w:val="7"/>
    <w:lvlOverride w:ilvl="0">
      <w:startOverride w:val="4"/>
    </w:lvlOverride>
  </w:num>
  <w:num w:numId="31">
    <w:abstractNumId w:val="7"/>
    <w:lvlOverride w:ilvl="0">
      <w:startOverride w:val="5"/>
    </w:lvlOverride>
  </w:num>
  <w:num w:numId="32">
    <w:abstractNumId w:val="7"/>
    <w:lvlOverride w:ilvl="0">
      <w:startOverride w:val="6"/>
    </w:lvlOverride>
  </w:num>
  <w:num w:numId="33">
    <w:abstractNumId w:val="7"/>
    <w:lvlOverride w:ilvl="0">
      <w:startOverride w:val="7"/>
    </w:lvlOverride>
  </w:num>
  <w:num w:numId="34">
    <w:abstractNumId w:val="13"/>
  </w:num>
  <w:num w:numId="35">
    <w:abstractNumId w:val="4"/>
  </w:num>
  <w:num w:numId="36">
    <w:abstractNumId w:val="19"/>
  </w:num>
  <w:num w:numId="37">
    <w:abstractNumId w:val="5"/>
  </w:num>
  <w:num w:numId="38">
    <w:abstractNumId w:val="9"/>
  </w:num>
  <w:num w:numId="39">
    <w:abstractNumId w:val="1"/>
  </w:num>
  <w:num w:numId="40">
    <w:abstractNumId w:val="11"/>
  </w:num>
  <w:num w:numId="4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84270F"/>
    <w:rsid w:val="00177C06"/>
    <w:rsid w:val="00191C25"/>
    <w:rsid w:val="00231DC4"/>
    <w:rsid w:val="002438B3"/>
    <w:rsid w:val="002E73AE"/>
    <w:rsid w:val="00371E4F"/>
    <w:rsid w:val="006A02B1"/>
    <w:rsid w:val="00787194"/>
    <w:rsid w:val="007D2770"/>
    <w:rsid w:val="007D31E0"/>
    <w:rsid w:val="0084270F"/>
    <w:rsid w:val="008F2E37"/>
    <w:rsid w:val="009240B2"/>
    <w:rsid w:val="009970BA"/>
    <w:rsid w:val="00A37393"/>
    <w:rsid w:val="00AD4EC3"/>
    <w:rsid w:val="00B17C31"/>
    <w:rsid w:val="00BC27B7"/>
    <w:rsid w:val="00BD27CA"/>
    <w:rsid w:val="00BE7B8D"/>
    <w:rsid w:val="00C843BF"/>
    <w:rsid w:val="00D566CD"/>
    <w:rsid w:val="00DD1C04"/>
    <w:rsid w:val="00E32B26"/>
    <w:rsid w:val="00E57613"/>
    <w:rsid w:val="00E9289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27B7"/>
  </w:style>
  <w:style w:type="paragraph" w:styleId="Nagwek1">
    <w:name w:val="heading 1"/>
    <w:basedOn w:val="Normalny"/>
    <w:link w:val="Nagwek1Znak"/>
    <w:uiPriority w:val="9"/>
    <w:qFormat/>
    <w:rsid w:val="00842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3">
    <w:name w:val="heading 3"/>
    <w:basedOn w:val="Normalny"/>
    <w:link w:val="Nagwek3Znak"/>
    <w:uiPriority w:val="9"/>
    <w:qFormat/>
    <w:rsid w:val="0084270F"/>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4270F"/>
    <w:rPr>
      <w:rFonts w:ascii="Times New Roman" w:eastAsia="Times New Roman" w:hAnsi="Times New Roman" w:cs="Times New Roman"/>
      <w:b/>
      <w:bCs/>
      <w:kern w:val="36"/>
      <w:sz w:val="48"/>
      <w:szCs w:val="48"/>
      <w:lang w:eastAsia="pl-PL"/>
    </w:rPr>
  </w:style>
  <w:style w:type="character" w:customStyle="1" w:styleId="Nagwek3Znak">
    <w:name w:val="Nagłówek 3 Znak"/>
    <w:basedOn w:val="Domylnaczcionkaakapitu"/>
    <w:link w:val="Nagwek3"/>
    <w:uiPriority w:val="9"/>
    <w:rsid w:val="0084270F"/>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8427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4270F"/>
    <w:rPr>
      <w:b/>
      <w:bCs/>
    </w:rPr>
  </w:style>
  <w:style w:type="character" w:styleId="Hipercze">
    <w:name w:val="Hyperlink"/>
    <w:basedOn w:val="Domylnaczcionkaakapitu"/>
    <w:uiPriority w:val="99"/>
    <w:unhideWhenUsed/>
    <w:rsid w:val="0084270F"/>
    <w:rPr>
      <w:color w:val="0000FF"/>
      <w:u w:val="single"/>
    </w:rPr>
  </w:style>
  <w:style w:type="paragraph" w:styleId="Akapitzlist">
    <w:name w:val="List Paragraph"/>
    <w:basedOn w:val="Normalny"/>
    <w:uiPriority w:val="34"/>
    <w:qFormat/>
    <w:rsid w:val="00E32B26"/>
    <w:pPr>
      <w:ind w:left="720"/>
      <w:contextualSpacing/>
    </w:pPr>
  </w:style>
</w:styles>
</file>

<file path=word/webSettings.xml><?xml version="1.0" encoding="utf-8"?>
<w:webSettings xmlns:r="http://schemas.openxmlformats.org/officeDocument/2006/relationships" xmlns:w="http://schemas.openxmlformats.org/wordprocessingml/2006/main">
  <w:divs>
    <w:div w:id="1711761407">
      <w:bodyDiv w:val="1"/>
      <w:marLeft w:val="0"/>
      <w:marRight w:val="0"/>
      <w:marTop w:val="0"/>
      <w:marBottom w:val="0"/>
      <w:divBdr>
        <w:top w:val="none" w:sz="0" w:space="0" w:color="auto"/>
        <w:left w:val="none" w:sz="0" w:space="0" w:color="auto"/>
        <w:bottom w:val="none" w:sz="0" w:space="0" w:color="auto"/>
        <w:right w:val="none" w:sz="0" w:space="0" w:color="auto"/>
      </w:divBdr>
      <w:divsChild>
        <w:div w:id="714626204">
          <w:marLeft w:val="0"/>
          <w:marRight w:val="0"/>
          <w:marTop w:val="0"/>
          <w:marBottom w:val="167"/>
          <w:divBdr>
            <w:top w:val="none" w:sz="0" w:space="0" w:color="auto"/>
            <w:left w:val="none" w:sz="0" w:space="0" w:color="auto"/>
            <w:bottom w:val="none" w:sz="0" w:space="0" w:color="auto"/>
            <w:right w:val="none" w:sz="0" w:space="0" w:color="auto"/>
          </w:divBdr>
        </w:div>
        <w:div w:id="1388721672">
          <w:marLeft w:val="0"/>
          <w:marRight w:val="0"/>
          <w:marTop w:val="0"/>
          <w:marBottom w:val="0"/>
          <w:divBdr>
            <w:top w:val="none" w:sz="0" w:space="0" w:color="auto"/>
            <w:left w:val="none" w:sz="0" w:space="0" w:color="auto"/>
            <w:bottom w:val="none" w:sz="0" w:space="0" w:color="auto"/>
            <w:right w:val="none" w:sz="0" w:space="0" w:color="auto"/>
          </w:divBdr>
          <w:divsChild>
            <w:div w:id="1756173008">
              <w:marLeft w:val="0"/>
              <w:marRight w:val="0"/>
              <w:marTop w:val="0"/>
              <w:marBottom w:val="0"/>
              <w:divBdr>
                <w:top w:val="none" w:sz="0" w:space="0" w:color="auto"/>
                <w:left w:val="none" w:sz="0" w:space="0" w:color="auto"/>
                <w:bottom w:val="none" w:sz="0" w:space="0" w:color="auto"/>
                <w:right w:val="none" w:sz="0" w:space="0" w:color="auto"/>
              </w:divBdr>
              <w:divsChild>
                <w:div w:id="158684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uro@sexmaszyny.com.pl" TargetMode="External"/><Relationship Id="rId5" Type="http://schemas.openxmlformats.org/officeDocument/2006/relationships/hyperlink" Target="mailto:Artur@arteno.com.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14</Pages>
  <Words>3377</Words>
  <Characters>20266</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Balcer</dc:creator>
  <cp:keywords/>
  <dc:description/>
  <cp:lastModifiedBy>Balcer</cp:lastModifiedBy>
  <cp:revision>10</cp:revision>
  <dcterms:created xsi:type="dcterms:W3CDTF">2018-03-29T06:48:00Z</dcterms:created>
  <dcterms:modified xsi:type="dcterms:W3CDTF">2018-04-03T08:20:00Z</dcterms:modified>
</cp:coreProperties>
</file>